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A840" w14:textId="03D3873F" w:rsidR="000B1FE7" w:rsidRPr="00212007" w:rsidRDefault="000B1FE7" w:rsidP="000B1FE7">
      <w:pPr>
        <w:jc w:val="center"/>
        <w:rPr>
          <w:b/>
          <w:bCs/>
          <w:color w:val="0070C0"/>
          <w:sz w:val="32"/>
          <w:szCs w:val="32"/>
        </w:rPr>
      </w:pPr>
      <w:r w:rsidRPr="00212007">
        <w:rPr>
          <w:b/>
          <w:bCs/>
          <w:color w:val="0070C0"/>
          <w:sz w:val="32"/>
          <w:szCs w:val="32"/>
        </w:rPr>
        <w:t>Sunday 26 June 2022</w:t>
      </w:r>
    </w:p>
    <w:p w14:paraId="597AE81A" w14:textId="77777777" w:rsidR="000B1FE7" w:rsidRPr="00212007" w:rsidRDefault="000B1FE7" w:rsidP="000B1FE7">
      <w:pPr>
        <w:jc w:val="center"/>
        <w:rPr>
          <w:b/>
          <w:bCs/>
          <w:color w:val="0070C0"/>
          <w:sz w:val="32"/>
          <w:szCs w:val="32"/>
        </w:rPr>
      </w:pPr>
      <w:r w:rsidRPr="00212007">
        <w:rPr>
          <w:b/>
          <w:bCs/>
          <w:color w:val="0070C0"/>
          <w:sz w:val="32"/>
          <w:szCs w:val="32"/>
        </w:rPr>
        <w:t>Second Sunday after Trinity &amp;</w:t>
      </w:r>
    </w:p>
    <w:p w14:paraId="25BBFF3D" w14:textId="3D973912" w:rsidR="005C1122" w:rsidRPr="00212007" w:rsidRDefault="000B1FE7" w:rsidP="000B1FE7">
      <w:pPr>
        <w:jc w:val="center"/>
        <w:rPr>
          <w:b/>
          <w:bCs/>
          <w:color w:val="0070C0"/>
          <w:sz w:val="32"/>
          <w:szCs w:val="32"/>
        </w:rPr>
      </w:pPr>
      <w:r w:rsidRPr="00212007">
        <w:rPr>
          <w:b/>
          <w:bCs/>
          <w:color w:val="0070C0"/>
          <w:sz w:val="32"/>
          <w:szCs w:val="32"/>
        </w:rPr>
        <w:t xml:space="preserve">St John the Baptist </w:t>
      </w:r>
      <w:r w:rsidR="00212007">
        <w:rPr>
          <w:b/>
          <w:bCs/>
          <w:color w:val="0070C0"/>
          <w:sz w:val="32"/>
          <w:szCs w:val="32"/>
        </w:rPr>
        <w:t>P</w:t>
      </w:r>
      <w:r w:rsidRPr="00212007">
        <w:rPr>
          <w:b/>
          <w:bCs/>
          <w:color w:val="0070C0"/>
          <w:sz w:val="32"/>
          <w:szCs w:val="32"/>
        </w:rPr>
        <w:t>atronal Festival</w:t>
      </w:r>
    </w:p>
    <w:p w14:paraId="2082D15B" w14:textId="55A65345" w:rsidR="000B1FE7" w:rsidRDefault="000B1FE7" w:rsidP="000B1FE7">
      <w:pPr>
        <w:rPr>
          <w:color w:val="0070C0"/>
          <w:sz w:val="28"/>
          <w:szCs w:val="28"/>
        </w:rPr>
      </w:pPr>
    </w:p>
    <w:p w14:paraId="68A47F95" w14:textId="77777777" w:rsidR="00212007" w:rsidRDefault="00212007" w:rsidP="000B1FE7">
      <w:pPr>
        <w:rPr>
          <w:color w:val="0070C0"/>
          <w:sz w:val="28"/>
          <w:szCs w:val="28"/>
        </w:rPr>
        <w:sectPr w:rsidR="00212007" w:rsidSect="00212007">
          <w:pgSz w:w="11900" w:h="16840"/>
          <w:pgMar w:top="567" w:right="567" w:bottom="567" w:left="567" w:header="709" w:footer="709" w:gutter="0"/>
          <w:cols w:space="708"/>
          <w:docGrid w:linePitch="360"/>
        </w:sectPr>
      </w:pPr>
    </w:p>
    <w:p w14:paraId="68D55548" w14:textId="3157627C" w:rsidR="000B1FE7" w:rsidRPr="00212007" w:rsidRDefault="000B1FE7" w:rsidP="000B1FE7">
      <w:pPr>
        <w:rPr>
          <w:color w:val="0070C0"/>
        </w:rPr>
      </w:pPr>
      <w:r w:rsidRPr="00212007">
        <w:rPr>
          <w:color w:val="0070C0"/>
        </w:rPr>
        <w:t>COLLECT</w:t>
      </w:r>
    </w:p>
    <w:p w14:paraId="0069EC31" w14:textId="00784BD4" w:rsidR="000B1FE7" w:rsidRPr="000B1FE7" w:rsidRDefault="000B1FE7" w:rsidP="000B1FE7">
      <w:pPr>
        <w:rPr>
          <w:sz w:val="20"/>
          <w:szCs w:val="20"/>
        </w:rPr>
      </w:pPr>
      <w:r w:rsidRPr="000B1FE7">
        <w:rPr>
          <w:sz w:val="20"/>
          <w:szCs w:val="20"/>
        </w:rPr>
        <w:t xml:space="preserve">Almighty God, </w:t>
      </w:r>
    </w:p>
    <w:p w14:paraId="552FF4B1" w14:textId="64C66625" w:rsidR="000B1FE7" w:rsidRPr="000B1FE7" w:rsidRDefault="000B1FE7" w:rsidP="000B1FE7">
      <w:pPr>
        <w:rPr>
          <w:sz w:val="20"/>
          <w:szCs w:val="20"/>
        </w:rPr>
      </w:pPr>
      <w:r w:rsidRPr="000B1FE7">
        <w:rPr>
          <w:sz w:val="20"/>
          <w:szCs w:val="20"/>
        </w:rPr>
        <w:t>By whose providence you</w:t>
      </w:r>
      <w:r w:rsidR="00F46542">
        <w:rPr>
          <w:sz w:val="20"/>
          <w:szCs w:val="20"/>
        </w:rPr>
        <w:t>r</w:t>
      </w:r>
      <w:r w:rsidRPr="000B1FE7">
        <w:rPr>
          <w:sz w:val="20"/>
          <w:szCs w:val="20"/>
        </w:rPr>
        <w:t xml:space="preserve"> servant John the Baptist was</w:t>
      </w:r>
      <w:r w:rsidR="00212007">
        <w:rPr>
          <w:sz w:val="20"/>
          <w:szCs w:val="20"/>
        </w:rPr>
        <w:t xml:space="preserve"> </w:t>
      </w:r>
      <w:r w:rsidRPr="000B1FE7">
        <w:rPr>
          <w:sz w:val="20"/>
          <w:szCs w:val="20"/>
        </w:rPr>
        <w:t>wonderfully born,</w:t>
      </w:r>
    </w:p>
    <w:p w14:paraId="60ED634B" w14:textId="1042922E" w:rsidR="000B1FE7" w:rsidRPr="000B1FE7" w:rsidRDefault="000B1FE7" w:rsidP="000B1FE7">
      <w:pPr>
        <w:rPr>
          <w:sz w:val="20"/>
          <w:szCs w:val="20"/>
        </w:rPr>
      </w:pPr>
      <w:r w:rsidRPr="000B1FE7">
        <w:rPr>
          <w:sz w:val="20"/>
          <w:szCs w:val="20"/>
        </w:rPr>
        <w:t>and sent to prepare the way of your Son our Saviour by the preaching of repentance:</w:t>
      </w:r>
    </w:p>
    <w:p w14:paraId="5C706111" w14:textId="77777777" w:rsidR="000B1FE7" w:rsidRDefault="000B1FE7" w:rsidP="000B1FE7">
      <w:pPr>
        <w:rPr>
          <w:sz w:val="20"/>
          <w:szCs w:val="20"/>
        </w:rPr>
      </w:pPr>
      <w:r w:rsidRPr="000B1FE7">
        <w:rPr>
          <w:sz w:val="20"/>
          <w:szCs w:val="20"/>
        </w:rPr>
        <w:t xml:space="preserve">lead us to repent according to his preaching </w:t>
      </w:r>
    </w:p>
    <w:p w14:paraId="0DC215EF" w14:textId="112F3E29" w:rsidR="000B1FE7" w:rsidRPr="000B1FE7" w:rsidRDefault="000B1FE7" w:rsidP="000B1FE7">
      <w:pPr>
        <w:rPr>
          <w:sz w:val="20"/>
          <w:szCs w:val="20"/>
        </w:rPr>
      </w:pPr>
      <w:r w:rsidRPr="000B1FE7">
        <w:rPr>
          <w:sz w:val="20"/>
          <w:szCs w:val="20"/>
        </w:rPr>
        <w:t>and, after his example,</w:t>
      </w:r>
    </w:p>
    <w:p w14:paraId="124105AB" w14:textId="7B4B6823" w:rsidR="000B1FE7" w:rsidRPr="000B1FE7" w:rsidRDefault="000B1FE7" w:rsidP="000B1FE7">
      <w:pPr>
        <w:rPr>
          <w:sz w:val="20"/>
          <w:szCs w:val="20"/>
        </w:rPr>
      </w:pPr>
      <w:r w:rsidRPr="000B1FE7">
        <w:rPr>
          <w:sz w:val="20"/>
          <w:szCs w:val="20"/>
        </w:rPr>
        <w:t>constantly to speak the truth, boldly to rebuke vice,</w:t>
      </w:r>
    </w:p>
    <w:p w14:paraId="5F950694" w14:textId="38033A06" w:rsidR="000B1FE7" w:rsidRPr="000B1FE7" w:rsidRDefault="000B1FE7" w:rsidP="000B1FE7">
      <w:pPr>
        <w:rPr>
          <w:sz w:val="20"/>
          <w:szCs w:val="20"/>
        </w:rPr>
      </w:pPr>
      <w:r w:rsidRPr="000B1FE7">
        <w:rPr>
          <w:sz w:val="20"/>
          <w:szCs w:val="20"/>
        </w:rPr>
        <w:t xml:space="preserve">and patiently to suffer for the truth’s </w:t>
      </w:r>
      <w:proofErr w:type="gramStart"/>
      <w:r w:rsidRPr="000B1FE7">
        <w:rPr>
          <w:sz w:val="20"/>
          <w:szCs w:val="20"/>
        </w:rPr>
        <w:t>sake;</w:t>
      </w:r>
      <w:proofErr w:type="gramEnd"/>
    </w:p>
    <w:p w14:paraId="6ED5D550" w14:textId="0F9185F7" w:rsidR="000B1FE7" w:rsidRPr="000B1FE7" w:rsidRDefault="000B1FE7" w:rsidP="000B1FE7">
      <w:pPr>
        <w:rPr>
          <w:sz w:val="20"/>
          <w:szCs w:val="20"/>
        </w:rPr>
      </w:pPr>
      <w:r w:rsidRPr="000B1FE7">
        <w:rPr>
          <w:sz w:val="20"/>
          <w:szCs w:val="20"/>
        </w:rPr>
        <w:t>through Jesus Christ your Son our Lord,</w:t>
      </w:r>
    </w:p>
    <w:p w14:paraId="5CCD1611" w14:textId="0915FCF1" w:rsidR="000B1FE7" w:rsidRPr="000B1FE7" w:rsidRDefault="000B1FE7" w:rsidP="000B1FE7">
      <w:pPr>
        <w:rPr>
          <w:sz w:val="20"/>
          <w:szCs w:val="20"/>
        </w:rPr>
      </w:pPr>
      <w:r w:rsidRPr="000B1FE7">
        <w:rPr>
          <w:sz w:val="20"/>
          <w:szCs w:val="20"/>
        </w:rPr>
        <w:t>who is alive and reigns with you,</w:t>
      </w:r>
    </w:p>
    <w:p w14:paraId="2B956BCA" w14:textId="609585DC" w:rsidR="000B1FE7" w:rsidRPr="000B1FE7" w:rsidRDefault="000B1FE7" w:rsidP="000B1FE7">
      <w:pPr>
        <w:rPr>
          <w:sz w:val="20"/>
          <w:szCs w:val="20"/>
        </w:rPr>
      </w:pPr>
      <w:r w:rsidRPr="000B1FE7">
        <w:rPr>
          <w:sz w:val="20"/>
          <w:szCs w:val="20"/>
        </w:rPr>
        <w:t>in the unity of the Holy Spirit,</w:t>
      </w:r>
    </w:p>
    <w:p w14:paraId="633D3B69" w14:textId="3879F1B0" w:rsidR="000B1FE7" w:rsidRPr="000B1FE7" w:rsidRDefault="000B1FE7" w:rsidP="000B1FE7">
      <w:pPr>
        <w:rPr>
          <w:sz w:val="20"/>
          <w:szCs w:val="20"/>
        </w:rPr>
      </w:pPr>
      <w:r w:rsidRPr="000B1FE7">
        <w:rPr>
          <w:sz w:val="20"/>
          <w:szCs w:val="20"/>
        </w:rPr>
        <w:t>one God, now and for ever.</w:t>
      </w:r>
    </w:p>
    <w:p w14:paraId="3939B9AA" w14:textId="76948898" w:rsidR="000B1FE7" w:rsidRPr="00212007" w:rsidRDefault="000B1FE7" w:rsidP="000B1FE7">
      <w:pPr>
        <w:rPr>
          <w:sz w:val="10"/>
          <w:szCs w:val="10"/>
        </w:rPr>
      </w:pPr>
    </w:p>
    <w:p w14:paraId="3B492741" w14:textId="622398F2" w:rsidR="000B1FE7" w:rsidRPr="00212007" w:rsidRDefault="000B1FE7" w:rsidP="000B1FE7">
      <w:pPr>
        <w:rPr>
          <w:color w:val="0070C0"/>
        </w:rPr>
      </w:pPr>
      <w:r w:rsidRPr="00212007">
        <w:rPr>
          <w:color w:val="0070C0"/>
        </w:rPr>
        <w:t>FIRST READING</w:t>
      </w:r>
    </w:p>
    <w:p w14:paraId="0AAF5D40" w14:textId="0AED9924" w:rsidR="000B1FE7" w:rsidRDefault="000B1FE7" w:rsidP="000B1FE7">
      <w:pPr>
        <w:rPr>
          <w:b/>
          <w:bCs/>
        </w:rPr>
      </w:pPr>
      <w:r>
        <w:rPr>
          <w:b/>
          <w:bCs/>
        </w:rPr>
        <w:t>Isaiah 40:1-11</w:t>
      </w:r>
    </w:p>
    <w:p w14:paraId="5818A190" w14:textId="43436802" w:rsidR="000B1FE7" w:rsidRPr="000B1FE7" w:rsidRDefault="000B1FE7" w:rsidP="000B1FE7">
      <w:pPr>
        <w:rPr>
          <w:rFonts w:cstheme="minorHAnsi"/>
          <w:sz w:val="20"/>
          <w:szCs w:val="20"/>
        </w:rPr>
      </w:pPr>
      <w:r w:rsidRPr="000B1FE7">
        <w:rPr>
          <w:rFonts w:cstheme="minorHAnsi"/>
          <w:sz w:val="20"/>
          <w:szCs w:val="20"/>
        </w:rPr>
        <w:t>Comfort, comfort my people, says your God.</w:t>
      </w:r>
    </w:p>
    <w:p w14:paraId="698D2F98" w14:textId="5BB4FD4E" w:rsidR="000B1FE7" w:rsidRPr="000B1FE7" w:rsidRDefault="000B1FE7" w:rsidP="000B1FE7">
      <w:pPr>
        <w:rPr>
          <w:rFonts w:cstheme="minorHAnsi"/>
          <w:sz w:val="20"/>
          <w:szCs w:val="20"/>
        </w:rPr>
      </w:pPr>
      <w:r w:rsidRPr="000B1FE7">
        <w:rPr>
          <w:rFonts w:cstheme="minorHAnsi"/>
          <w:sz w:val="20"/>
          <w:szCs w:val="20"/>
        </w:rPr>
        <w:t>Speak tenderly to Jerusalem, and proclaim to her</w:t>
      </w:r>
    </w:p>
    <w:p w14:paraId="60EA4EE4" w14:textId="0D4282AA" w:rsidR="000B1FE7" w:rsidRPr="000B1FE7" w:rsidRDefault="000B1FE7" w:rsidP="000B1FE7">
      <w:pPr>
        <w:rPr>
          <w:rFonts w:cstheme="minorHAnsi"/>
          <w:sz w:val="20"/>
          <w:szCs w:val="20"/>
        </w:rPr>
      </w:pPr>
      <w:r w:rsidRPr="000B1FE7">
        <w:rPr>
          <w:rFonts w:cstheme="minorHAnsi"/>
          <w:sz w:val="20"/>
          <w:szCs w:val="20"/>
        </w:rPr>
        <w:t>that her hard service has been completed,</w:t>
      </w:r>
    </w:p>
    <w:p w14:paraId="5EEFDA3F" w14:textId="25D6C352" w:rsidR="000B1FE7" w:rsidRPr="000B1FE7" w:rsidRDefault="000B1FE7" w:rsidP="000B1FE7">
      <w:pPr>
        <w:rPr>
          <w:rFonts w:cstheme="minorHAnsi"/>
          <w:sz w:val="20"/>
          <w:szCs w:val="20"/>
        </w:rPr>
      </w:pPr>
      <w:r w:rsidRPr="000B1FE7">
        <w:rPr>
          <w:rFonts w:cstheme="minorHAnsi"/>
          <w:sz w:val="20"/>
          <w:szCs w:val="20"/>
        </w:rPr>
        <w:t>that her sin has been paid for,</w:t>
      </w:r>
    </w:p>
    <w:p w14:paraId="764F4FCA" w14:textId="77777777" w:rsidR="00212007" w:rsidRDefault="000B1FE7" w:rsidP="000B1FE7">
      <w:pPr>
        <w:rPr>
          <w:rFonts w:cstheme="minorHAnsi"/>
          <w:sz w:val="20"/>
          <w:szCs w:val="20"/>
        </w:rPr>
      </w:pPr>
      <w:r w:rsidRPr="000B1FE7">
        <w:rPr>
          <w:rFonts w:cstheme="minorHAnsi"/>
          <w:sz w:val="20"/>
          <w:szCs w:val="20"/>
        </w:rPr>
        <w:t>that she has received from the LORD’S hand</w:t>
      </w:r>
    </w:p>
    <w:p w14:paraId="01CB8768" w14:textId="1E106715" w:rsidR="000B1FE7" w:rsidRPr="000B1FE7" w:rsidRDefault="000B1FE7" w:rsidP="000B1FE7">
      <w:pPr>
        <w:rPr>
          <w:rFonts w:cstheme="minorHAnsi"/>
          <w:sz w:val="20"/>
          <w:szCs w:val="20"/>
        </w:rPr>
      </w:pPr>
      <w:r w:rsidRPr="000B1FE7">
        <w:rPr>
          <w:rFonts w:cstheme="minorHAnsi"/>
          <w:sz w:val="20"/>
          <w:szCs w:val="20"/>
        </w:rPr>
        <w:t>double for all her sins.</w:t>
      </w:r>
    </w:p>
    <w:p w14:paraId="6925C069" w14:textId="7A2BC299" w:rsidR="000B1FE7" w:rsidRPr="000B1FE7" w:rsidRDefault="000B1FE7" w:rsidP="000B1FE7">
      <w:pPr>
        <w:rPr>
          <w:rFonts w:cstheme="minorHAnsi"/>
          <w:sz w:val="20"/>
          <w:szCs w:val="20"/>
        </w:rPr>
      </w:pPr>
      <w:r w:rsidRPr="000B1FE7">
        <w:rPr>
          <w:rFonts w:cstheme="minorHAnsi"/>
          <w:sz w:val="20"/>
          <w:szCs w:val="20"/>
        </w:rPr>
        <w:t>A voice of one calling:</w:t>
      </w:r>
    </w:p>
    <w:p w14:paraId="7BD5709F" w14:textId="49667C2B" w:rsidR="000B1FE7" w:rsidRPr="000B1FE7" w:rsidRDefault="000B1FE7" w:rsidP="000B1FE7">
      <w:pPr>
        <w:rPr>
          <w:rFonts w:cstheme="minorHAnsi"/>
          <w:sz w:val="20"/>
          <w:szCs w:val="20"/>
        </w:rPr>
      </w:pPr>
      <w:r w:rsidRPr="000B1FE7">
        <w:rPr>
          <w:rFonts w:cstheme="minorHAnsi"/>
          <w:sz w:val="20"/>
          <w:szCs w:val="20"/>
        </w:rPr>
        <w:t xml:space="preserve">‘In the wilderness prepare the way for the </w:t>
      </w:r>
      <w:proofErr w:type="gramStart"/>
      <w:r w:rsidRPr="000B1FE7">
        <w:rPr>
          <w:rFonts w:cstheme="minorHAnsi"/>
          <w:sz w:val="20"/>
          <w:szCs w:val="20"/>
        </w:rPr>
        <w:t>LORD;</w:t>
      </w:r>
      <w:proofErr w:type="gramEnd"/>
    </w:p>
    <w:p w14:paraId="3F273FFC" w14:textId="1AE1D717" w:rsidR="000B1FE7" w:rsidRPr="000B1FE7" w:rsidRDefault="000B1FE7" w:rsidP="000B1FE7">
      <w:pPr>
        <w:rPr>
          <w:rFonts w:cstheme="minorHAnsi"/>
          <w:sz w:val="20"/>
          <w:szCs w:val="20"/>
        </w:rPr>
      </w:pPr>
      <w:r w:rsidRPr="000B1FE7">
        <w:rPr>
          <w:rFonts w:cstheme="minorHAnsi"/>
          <w:sz w:val="20"/>
          <w:szCs w:val="20"/>
        </w:rPr>
        <w:t>make straight in the desert</w:t>
      </w:r>
      <w:r w:rsidR="00212007">
        <w:rPr>
          <w:rFonts w:cstheme="minorHAnsi"/>
          <w:sz w:val="20"/>
          <w:szCs w:val="20"/>
        </w:rPr>
        <w:t xml:space="preserve"> </w:t>
      </w:r>
      <w:r w:rsidRPr="000B1FE7">
        <w:rPr>
          <w:rFonts w:cstheme="minorHAnsi"/>
          <w:sz w:val="20"/>
          <w:szCs w:val="20"/>
        </w:rPr>
        <w:t>a highway for our God.</w:t>
      </w:r>
    </w:p>
    <w:p w14:paraId="64E02774" w14:textId="14D74597" w:rsidR="000B1FE7" w:rsidRPr="000B1FE7" w:rsidRDefault="000B1FE7" w:rsidP="000B1FE7">
      <w:pPr>
        <w:rPr>
          <w:rFonts w:cstheme="minorHAnsi"/>
          <w:sz w:val="20"/>
          <w:szCs w:val="20"/>
        </w:rPr>
      </w:pPr>
      <w:r w:rsidRPr="000B1FE7">
        <w:rPr>
          <w:rFonts w:cstheme="minorHAnsi"/>
          <w:sz w:val="20"/>
          <w:szCs w:val="20"/>
        </w:rPr>
        <w:t>Every valley shall be raised up,</w:t>
      </w:r>
      <w:r w:rsidR="00212007">
        <w:rPr>
          <w:rFonts w:cstheme="minorHAnsi"/>
          <w:sz w:val="20"/>
          <w:szCs w:val="20"/>
        </w:rPr>
        <w:t xml:space="preserve"> </w:t>
      </w:r>
      <w:r w:rsidRPr="000B1FE7">
        <w:rPr>
          <w:rFonts w:cstheme="minorHAnsi"/>
          <w:sz w:val="20"/>
          <w:szCs w:val="20"/>
        </w:rPr>
        <w:t xml:space="preserve">every mountain and hill made </w:t>
      </w:r>
      <w:proofErr w:type="gramStart"/>
      <w:r w:rsidRPr="000B1FE7">
        <w:rPr>
          <w:rFonts w:cstheme="minorHAnsi"/>
          <w:sz w:val="20"/>
          <w:szCs w:val="20"/>
        </w:rPr>
        <w:t>low;</w:t>
      </w:r>
      <w:proofErr w:type="gramEnd"/>
    </w:p>
    <w:p w14:paraId="58AF94D8" w14:textId="21956855" w:rsidR="000B1FE7" w:rsidRPr="000B1FE7" w:rsidRDefault="000B1FE7" w:rsidP="000B1FE7">
      <w:pPr>
        <w:rPr>
          <w:rFonts w:cstheme="minorHAnsi"/>
          <w:sz w:val="20"/>
          <w:szCs w:val="20"/>
        </w:rPr>
      </w:pPr>
      <w:r w:rsidRPr="000B1FE7">
        <w:rPr>
          <w:rFonts w:cstheme="minorHAnsi"/>
          <w:sz w:val="20"/>
          <w:szCs w:val="20"/>
        </w:rPr>
        <w:t xml:space="preserve">the rough ground shall become </w:t>
      </w:r>
      <w:proofErr w:type="spellStart"/>
      <w:proofErr w:type="gramStart"/>
      <w:r w:rsidRPr="000B1FE7">
        <w:rPr>
          <w:rFonts w:cstheme="minorHAnsi"/>
          <w:sz w:val="20"/>
          <w:szCs w:val="20"/>
        </w:rPr>
        <w:t>level,the</w:t>
      </w:r>
      <w:proofErr w:type="spellEnd"/>
      <w:proofErr w:type="gramEnd"/>
      <w:r w:rsidRPr="000B1FE7">
        <w:rPr>
          <w:rFonts w:cstheme="minorHAnsi"/>
          <w:sz w:val="20"/>
          <w:szCs w:val="20"/>
        </w:rPr>
        <w:t xml:space="preserve"> rugged places a plain.</w:t>
      </w:r>
    </w:p>
    <w:p w14:paraId="33BAD432" w14:textId="5B747AAD" w:rsidR="000B1FE7" w:rsidRPr="000B1FE7" w:rsidRDefault="000B1FE7" w:rsidP="000B1FE7">
      <w:pPr>
        <w:rPr>
          <w:rFonts w:cstheme="minorHAnsi"/>
          <w:sz w:val="20"/>
          <w:szCs w:val="20"/>
        </w:rPr>
      </w:pPr>
      <w:r w:rsidRPr="000B1FE7">
        <w:rPr>
          <w:rFonts w:cstheme="minorHAnsi"/>
          <w:sz w:val="20"/>
          <w:szCs w:val="20"/>
        </w:rPr>
        <w:t>And the glory of the LORD will be revealed,</w:t>
      </w:r>
    </w:p>
    <w:p w14:paraId="1E932248" w14:textId="39631B03" w:rsidR="000B1FE7" w:rsidRPr="000B1FE7" w:rsidRDefault="000B1FE7" w:rsidP="000B1FE7">
      <w:pPr>
        <w:rPr>
          <w:rFonts w:cstheme="minorHAnsi"/>
          <w:sz w:val="20"/>
          <w:szCs w:val="20"/>
        </w:rPr>
      </w:pPr>
      <w:r w:rsidRPr="000B1FE7">
        <w:rPr>
          <w:rFonts w:cstheme="minorHAnsi"/>
          <w:sz w:val="20"/>
          <w:szCs w:val="20"/>
        </w:rPr>
        <w:t>and all the people will see it together.</w:t>
      </w:r>
    </w:p>
    <w:p w14:paraId="51EF2E01" w14:textId="740CFB34" w:rsidR="000B1FE7" w:rsidRPr="000B1FE7" w:rsidRDefault="000B1FE7" w:rsidP="000B1FE7">
      <w:pPr>
        <w:rPr>
          <w:rFonts w:cstheme="minorHAnsi"/>
          <w:sz w:val="20"/>
          <w:szCs w:val="20"/>
        </w:rPr>
      </w:pPr>
      <w:r w:rsidRPr="000B1FE7">
        <w:rPr>
          <w:rFonts w:cstheme="minorHAnsi"/>
          <w:sz w:val="20"/>
          <w:szCs w:val="20"/>
        </w:rPr>
        <w:t>For the mouth of the LORD has spoken.’</w:t>
      </w:r>
    </w:p>
    <w:p w14:paraId="5D053724" w14:textId="3A3E2672" w:rsidR="000B1FE7" w:rsidRPr="000B1FE7" w:rsidRDefault="000B1FE7" w:rsidP="000B1FE7">
      <w:pPr>
        <w:rPr>
          <w:rFonts w:cstheme="minorHAnsi"/>
          <w:sz w:val="20"/>
          <w:szCs w:val="20"/>
        </w:rPr>
      </w:pPr>
      <w:r w:rsidRPr="000B1FE7">
        <w:rPr>
          <w:rFonts w:cstheme="minorHAnsi"/>
          <w:sz w:val="20"/>
          <w:szCs w:val="20"/>
        </w:rPr>
        <w:t xml:space="preserve">A voice says, ‘Cry </w:t>
      </w:r>
      <w:proofErr w:type="spellStart"/>
      <w:r w:rsidRPr="000B1FE7">
        <w:rPr>
          <w:rFonts w:cstheme="minorHAnsi"/>
          <w:sz w:val="20"/>
          <w:szCs w:val="20"/>
        </w:rPr>
        <w:t>out.’</w:t>
      </w:r>
      <w:r w:rsidR="00212007">
        <w:rPr>
          <w:rFonts w:cstheme="minorHAnsi"/>
          <w:sz w:val="20"/>
          <w:szCs w:val="20"/>
        </w:rPr>
        <w:t>a</w:t>
      </w:r>
      <w:r w:rsidRPr="000B1FE7">
        <w:rPr>
          <w:rFonts w:cstheme="minorHAnsi"/>
          <w:sz w:val="20"/>
          <w:szCs w:val="20"/>
        </w:rPr>
        <w:t>nd</w:t>
      </w:r>
      <w:proofErr w:type="spellEnd"/>
      <w:r w:rsidRPr="000B1FE7">
        <w:rPr>
          <w:rFonts w:cstheme="minorHAnsi"/>
          <w:sz w:val="20"/>
          <w:szCs w:val="20"/>
        </w:rPr>
        <w:t xml:space="preserve"> I said, ‘What shall I cry?’</w:t>
      </w:r>
    </w:p>
    <w:p w14:paraId="63D23C35" w14:textId="2817CAB7" w:rsidR="000B1FE7" w:rsidRPr="000B1FE7" w:rsidRDefault="000B1FE7" w:rsidP="000B1FE7">
      <w:pPr>
        <w:rPr>
          <w:rFonts w:cstheme="minorHAnsi"/>
          <w:sz w:val="20"/>
          <w:szCs w:val="20"/>
        </w:rPr>
      </w:pPr>
      <w:r w:rsidRPr="000B1FE7">
        <w:rPr>
          <w:rFonts w:cstheme="minorHAnsi"/>
          <w:sz w:val="20"/>
          <w:szCs w:val="20"/>
        </w:rPr>
        <w:t>‘All people are like grass</w:t>
      </w:r>
    </w:p>
    <w:p w14:paraId="22F6369B" w14:textId="32E5AF5C" w:rsidR="000B1FE7" w:rsidRPr="000B1FE7" w:rsidRDefault="000B1FE7" w:rsidP="000B1FE7">
      <w:pPr>
        <w:rPr>
          <w:rFonts w:cstheme="minorHAnsi"/>
          <w:sz w:val="20"/>
          <w:szCs w:val="20"/>
        </w:rPr>
      </w:pPr>
      <w:r w:rsidRPr="000B1FE7">
        <w:rPr>
          <w:rFonts w:cstheme="minorHAnsi"/>
          <w:sz w:val="20"/>
          <w:szCs w:val="20"/>
        </w:rPr>
        <w:t>and all their faithfulness is like the flowers of the field.</w:t>
      </w:r>
    </w:p>
    <w:p w14:paraId="4EB851AE" w14:textId="30853151" w:rsidR="000B1FE7" w:rsidRPr="000B1FE7" w:rsidRDefault="000B1FE7" w:rsidP="000B1FE7">
      <w:pPr>
        <w:rPr>
          <w:rFonts w:cstheme="minorHAnsi"/>
          <w:sz w:val="20"/>
          <w:szCs w:val="20"/>
        </w:rPr>
      </w:pPr>
      <w:r w:rsidRPr="000B1FE7">
        <w:rPr>
          <w:rFonts w:cstheme="minorHAnsi"/>
          <w:sz w:val="20"/>
          <w:szCs w:val="20"/>
        </w:rPr>
        <w:t xml:space="preserve">The grass withers and the flowers fall, </w:t>
      </w:r>
    </w:p>
    <w:p w14:paraId="00C1C28D" w14:textId="2503C2BD" w:rsidR="000B1FE7" w:rsidRPr="000B1FE7" w:rsidRDefault="000B1FE7" w:rsidP="000B1FE7">
      <w:pPr>
        <w:rPr>
          <w:rFonts w:cstheme="minorHAnsi"/>
          <w:sz w:val="20"/>
          <w:szCs w:val="20"/>
        </w:rPr>
      </w:pPr>
      <w:r w:rsidRPr="000B1FE7">
        <w:rPr>
          <w:rFonts w:cstheme="minorHAnsi"/>
          <w:sz w:val="20"/>
          <w:szCs w:val="20"/>
        </w:rPr>
        <w:t>because the breath of the LORD blows on them.</w:t>
      </w:r>
    </w:p>
    <w:p w14:paraId="1C528C6D" w14:textId="2FD3AC17" w:rsidR="000B1FE7" w:rsidRPr="000B1FE7" w:rsidRDefault="000B1FE7" w:rsidP="000B1FE7">
      <w:pPr>
        <w:rPr>
          <w:rFonts w:cstheme="minorHAnsi"/>
          <w:sz w:val="20"/>
          <w:szCs w:val="20"/>
        </w:rPr>
      </w:pPr>
      <w:r w:rsidRPr="000B1FE7">
        <w:rPr>
          <w:rFonts w:cstheme="minorHAnsi"/>
          <w:sz w:val="20"/>
          <w:szCs w:val="20"/>
        </w:rPr>
        <w:t>Surely the people are grass.</w:t>
      </w:r>
    </w:p>
    <w:p w14:paraId="35A467DA" w14:textId="745A437C" w:rsidR="000B1FE7" w:rsidRPr="000B1FE7" w:rsidRDefault="000B1FE7" w:rsidP="000B1FE7">
      <w:pPr>
        <w:rPr>
          <w:rFonts w:cstheme="minorHAnsi"/>
          <w:sz w:val="20"/>
          <w:szCs w:val="20"/>
        </w:rPr>
      </w:pPr>
      <w:r w:rsidRPr="000B1FE7">
        <w:rPr>
          <w:rFonts w:cstheme="minorHAnsi"/>
          <w:sz w:val="20"/>
          <w:szCs w:val="20"/>
        </w:rPr>
        <w:t>The grass withers and the flowers fall</w:t>
      </w:r>
    </w:p>
    <w:p w14:paraId="6B7E4D36" w14:textId="6F15FF04" w:rsidR="000B1FE7" w:rsidRPr="000B1FE7" w:rsidRDefault="000B1FE7" w:rsidP="000B1FE7">
      <w:pPr>
        <w:rPr>
          <w:rFonts w:cstheme="minorHAnsi"/>
          <w:sz w:val="20"/>
          <w:szCs w:val="20"/>
        </w:rPr>
      </w:pPr>
      <w:r w:rsidRPr="000B1FE7">
        <w:rPr>
          <w:rFonts w:cstheme="minorHAnsi"/>
          <w:sz w:val="20"/>
          <w:szCs w:val="20"/>
        </w:rPr>
        <w:t>but the word of our God endures for ever.’</w:t>
      </w:r>
    </w:p>
    <w:p w14:paraId="76601F62" w14:textId="63B8BDD1" w:rsidR="000B1FE7" w:rsidRPr="000B1FE7" w:rsidRDefault="000B1FE7" w:rsidP="000B1FE7">
      <w:pPr>
        <w:rPr>
          <w:rFonts w:cstheme="minorHAnsi"/>
          <w:sz w:val="20"/>
          <w:szCs w:val="20"/>
        </w:rPr>
      </w:pPr>
      <w:r w:rsidRPr="000B1FE7">
        <w:rPr>
          <w:rFonts w:cstheme="minorHAnsi"/>
          <w:sz w:val="20"/>
          <w:szCs w:val="20"/>
        </w:rPr>
        <w:t xml:space="preserve">You who bring good news to </w:t>
      </w:r>
      <w:proofErr w:type="spellStart"/>
      <w:proofErr w:type="gramStart"/>
      <w:r w:rsidRPr="000B1FE7">
        <w:rPr>
          <w:rFonts w:cstheme="minorHAnsi"/>
          <w:sz w:val="20"/>
          <w:szCs w:val="20"/>
        </w:rPr>
        <w:t>Zion,</w:t>
      </w:r>
      <w:r w:rsidR="00212007">
        <w:rPr>
          <w:rFonts w:cstheme="minorHAnsi"/>
          <w:sz w:val="20"/>
          <w:szCs w:val="20"/>
        </w:rPr>
        <w:t>g</w:t>
      </w:r>
      <w:r w:rsidRPr="000B1FE7">
        <w:rPr>
          <w:rFonts w:cstheme="minorHAnsi"/>
          <w:sz w:val="20"/>
          <w:szCs w:val="20"/>
        </w:rPr>
        <w:t>o</w:t>
      </w:r>
      <w:proofErr w:type="spellEnd"/>
      <w:proofErr w:type="gramEnd"/>
      <w:r w:rsidRPr="000B1FE7">
        <w:rPr>
          <w:rFonts w:cstheme="minorHAnsi"/>
          <w:sz w:val="20"/>
          <w:szCs w:val="20"/>
        </w:rPr>
        <w:t xml:space="preserve"> up on a high mountain.</w:t>
      </w:r>
    </w:p>
    <w:p w14:paraId="3581E6AF" w14:textId="67AFD769" w:rsidR="000B1FE7" w:rsidRPr="000B1FE7" w:rsidRDefault="000B1FE7" w:rsidP="000B1FE7">
      <w:pPr>
        <w:rPr>
          <w:rFonts w:cstheme="minorHAnsi"/>
          <w:sz w:val="20"/>
          <w:szCs w:val="20"/>
        </w:rPr>
      </w:pPr>
      <w:r w:rsidRPr="000B1FE7">
        <w:rPr>
          <w:rFonts w:cstheme="minorHAnsi"/>
          <w:sz w:val="20"/>
          <w:szCs w:val="20"/>
        </w:rPr>
        <w:t>You who bring good news to Jerusalem,</w:t>
      </w:r>
    </w:p>
    <w:p w14:paraId="5FE7C80F" w14:textId="01DABED3" w:rsidR="000B1FE7" w:rsidRPr="000B1FE7" w:rsidRDefault="000B1FE7" w:rsidP="000B1FE7">
      <w:pPr>
        <w:rPr>
          <w:rFonts w:cstheme="minorHAnsi"/>
          <w:sz w:val="20"/>
          <w:szCs w:val="20"/>
        </w:rPr>
      </w:pPr>
      <w:proofErr w:type="gramStart"/>
      <w:r w:rsidRPr="000B1FE7">
        <w:rPr>
          <w:rFonts w:cstheme="minorHAnsi"/>
          <w:sz w:val="20"/>
          <w:szCs w:val="20"/>
        </w:rPr>
        <w:t>lift up</w:t>
      </w:r>
      <w:proofErr w:type="gramEnd"/>
      <w:r w:rsidRPr="000B1FE7">
        <w:rPr>
          <w:rFonts w:cstheme="minorHAnsi"/>
          <w:sz w:val="20"/>
          <w:szCs w:val="20"/>
        </w:rPr>
        <w:t xml:space="preserve"> your voice with a shout,</w:t>
      </w:r>
    </w:p>
    <w:p w14:paraId="493C0E94" w14:textId="422649A1" w:rsidR="000B1FE7" w:rsidRPr="000B1FE7" w:rsidRDefault="000B1FE7" w:rsidP="000B1FE7">
      <w:pPr>
        <w:rPr>
          <w:rFonts w:cstheme="minorHAnsi"/>
          <w:sz w:val="20"/>
          <w:szCs w:val="20"/>
        </w:rPr>
      </w:pPr>
      <w:r w:rsidRPr="000B1FE7">
        <w:rPr>
          <w:rFonts w:cstheme="minorHAnsi"/>
          <w:sz w:val="20"/>
          <w:szCs w:val="20"/>
        </w:rPr>
        <w:t xml:space="preserve">lift it up, do not be </w:t>
      </w:r>
      <w:proofErr w:type="gramStart"/>
      <w:r w:rsidRPr="000B1FE7">
        <w:rPr>
          <w:rFonts w:cstheme="minorHAnsi"/>
          <w:sz w:val="20"/>
          <w:szCs w:val="20"/>
        </w:rPr>
        <w:t>afraid;</w:t>
      </w:r>
      <w:proofErr w:type="gramEnd"/>
    </w:p>
    <w:p w14:paraId="4D1EB3AB" w14:textId="20AF5EA5" w:rsidR="000B1FE7" w:rsidRPr="000B1FE7" w:rsidRDefault="000B1FE7" w:rsidP="000B1FE7">
      <w:pPr>
        <w:rPr>
          <w:rFonts w:cstheme="minorHAnsi"/>
          <w:sz w:val="20"/>
          <w:szCs w:val="20"/>
        </w:rPr>
      </w:pPr>
      <w:r w:rsidRPr="000B1FE7">
        <w:rPr>
          <w:rFonts w:cstheme="minorHAnsi"/>
          <w:sz w:val="20"/>
          <w:szCs w:val="20"/>
        </w:rPr>
        <w:t>say to the towns of Judah,</w:t>
      </w:r>
    </w:p>
    <w:p w14:paraId="28E63BEB" w14:textId="391A0084" w:rsidR="000B1FE7" w:rsidRPr="000B1FE7" w:rsidRDefault="000B1FE7" w:rsidP="000B1FE7">
      <w:pPr>
        <w:rPr>
          <w:rFonts w:cstheme="minorHAnsi"/>
          <w:sz w:val="20"/>
          <w:szCs w:val="20"/>
        </w:rPr>
      </w:pPr>
      <w:r w:rsidRPr="000B1FE7">
        <w:rPr>
          <w:rFonts w:cstheme="minorHAnsi"/>
          <w:sz w:val="20"/>
          <w:szCs w:val="20"/>
        </w:rPr>
        <w:t>‘Here is your God!’</w:t>
      </w:r>
    </w:p>
    <w:p w14:paraId="3592A4A4" w14:textId="6083521B" w:rsidR="000B1FE7" w:rsidRPr="000B1FE7" w:rsidRDefault="000B1FE7" w:rsidP="000B1FE7">
      <w:pPr>
        <w:rPr>
          <w:rFonts w:cstheme="minorHAnsi"/>
          <w:sz w:val="20"/>
          <w:szCs w:val="20"/>
        </w:rPr>
      </w:pPr>
      <w:r w:rsidRPr="000B1FE7">
        <w:rPr>
          <w:rFonts w:cstheme="minorHAnsi"/>
          <w:sz w:val="20"/>
          <w:szCs w:val="20"/>
        </w:rPr>
        <w:t>See, the Sovereign LORD comes with power,</w:t>
      </w:r>
    </w:p>
    <w:p w14:paraId="28F1BA97" w14:textId="0C51F6B4" w:rsidR="000B1FE7" w:rsidRPr="000B1FE7" w:rsidRDefault="000B1FE7" w:rsidP="000B1FE7">
      <w:pPr>
        <w:rPr>
          <w:rFonts w:cstheme="minorHAnsi"/>
          <w:sz w:val="20"/>
          <w:szCs w:val="20"/>
        </w:rPr>
      </w:pPr>
      <w:r w:rsidRPr="000B1FE7">
        <w:rPr>
          <w:rFonts w:cstheme="minorHAnsi"/>
          <w:sz w:val="20"/>
          <w:szCs w:val="20"/>
        </w:rPr>
        <w:t>and he rules with a mighty arm.</w:t>
      </w:r>
    </w:p>
    <w:p w14:paraId="7293C7AE" w14:textId="64632065" w:rsidR="000B1FE7" w:rsidRPr="000B1FE7" w:rsidRDefault="000B1FE7" w:rsidP="000B1FE7">
      <w:pPr>
        <w:rPr>
          <w:rFonts w:cstheme="minorHAnsi"/>
          <w:sz w:val="20"/>
          <w:szCs w:val="20"/>
        </w:rPr>
      </w:pPr>
      <w:r w:rsidRPr="000B1FE7">
        <w:rPr>
          <w:rFonts w:cstheme="minorHAnsi"/>
          <w:sz w:val="20"/>
          <w:szCs w:val="20"/>
        </w:rPr>
        <w:t>See, his reward is with him,</w:t>
      </w:r>
    </w:p>
    <w:p w14:paraId="49DEA3CD" w14:textId="134BCD04" w:rsidR="000B1FE7" w:rsidRPr="000B1FE7" w:rsidRDefault="000B1FE7" w:rsidP="000B1FE7">
      <w:pPr>
        <w:rPr>
          <w:rFonts w:cstheme="minorHAnsi"/>
          <w:sz w:val="20"/>
          <w:szCs w:val="20"/>
        </w:rPr>
      </w:pPr>
      <w:r w:rsidRPr="000B1FE7">
        <w:rPr>
          <w:rFonts w:cstheme="minorHAnsi"/>
          <w:sz w:val="20"/>
          <w:szCs w:val="20"/>
        </w:rPr>
        <w:t>and his recompense accompanies him.</w:t>
      </w:r>
    </w:p>
    <w:p w14:paraId="5F15A8B4" w14:textId="5E04CCAC" w:rsidR="000B1FE7" w:rsidRPr="000B1FE7" w:rsidRDefault="000B1FE7" w:rsidP="000B1FE7">
      <w:pPr>
        <w:rPr>
          <w:rFonts w:cstheme="minorHAnsi"/>
          <w:sz w:val="20"/>
          <w:szCs w:val="20"/>
        </w:rPr>
      </w:pPr>
      <w:r w:rsidRPr="000B1FE7">
        <w:rPr>
          <w:rFonts w:cstheme="minorHAnsi"/>
          <w:sz w:val="20"/>
          <w:szCs w:val="20"/>
        </w:rPr>
        <w:t>He tends his flock like a shepherd:</w:t>
      </w:r>
    </w:p>
    <w:p w14:paraId="5E358D32" w14:textId="4507E4E7" w:rsidR="000B1FE7" w:rsidRPr="000B1FE7" w:rsidRDefault="000B1FE7" w:rsidP="000B1FE7">
      <w:pPr>
        <w:rPr>
          <w:rFonts w:cstheme="minorHAnsi"/>
          <w:sz w:val="20"/>
          <w:szCs w:val="20"/>
        </w:rPr>
      </w:pPr>
      <w:r w:rsidRPr="000B1FE7">
        <w:rPr>
          <w:rFonts w:cstheme="minorHAnsi"/>
          <w:sz w:val="20"/>
          <w:szCs w:val="20"/>
        </w:rPr>
        <w:t>he gathers the lambs in his arms</w:t>
      </w:r>
    </w:p>
    <w:p w14:paraId="14F9786B" w14:textId="272B3F16" w:rsidR="000B1FE7" w:rsidRPr="000B1FE7" w:rsidRDefault="000B1FE7" w:rsidP="000B1FE7">
      <w:pPr>
        <w:rPr>
          <w:rFonts w:cstheme="minorHAnsi"/>
          <w:sz w:val="20"/>
          <w:szCs w:val="20"/>
        </w:rPr>
      </w:pPr>
      <w:r w:rsidRPr="000B1FE7">
        <w:rPr>
          <w:rFonts w:cstheme="minorHAnsi"/>
          <w:sz w:val="20"/>
          <w:szCs w:val="20"/>
        </w:rPr>
        <w:t xml:space="preserve">and carries them close to his </w:t>
      </w:r>
      <w:proofErr w:type="gramStart"/>
      <w:r w:rsidRPr="000B1FE7">
        <w:rPr>
          <w:rFonts w:cstheme="minorHAnsi"/>
          <w:sz w:val="20"/>
          <w:szCs w:val="20"/>
        </w:rPr>
        <w:t>heart;</w:t>
      </w:r>
      <w:proofErr w:type="gramEnd"/>
    </w:p>
    <w:p w14:paraId="26CB8328" w14:textId="49D5F262" w:rsidR="000B1FE7" w:rsidRPr="000B1FE7" w:rsidRDefault="000B1FE7" w:rsidP="000B1FE7">
      <w:pPr>
        <w:rPr>
          <w:rFonts w:cstheme="minorHAnsi"/>
          <w:sz w:val="20"/>
          <w:szCs w:val="20"/>
        </w:rPr>
      </w:pPr>
      <w:r w:rsidRPr="000B1FE7">
        <w:rPr>
          <w:rFonts w:cstheme="minorHAnsi"/>
          <w:sz w:val="20"/>
          <w:szCs w:val="20"/>
        </w:rPr>
        <w:t>he gently leads those who have young.</w:t>
      </w:r>
    </w:p>
    <w:p w14:paraId="2FC087D3" w14:textId="0827648D" w:rsidR="000B1FE7" w:rsidRPr="00212007" w:rsidRDefault="000B1FE7" w:rsidP="000B1FE7">
      <w:pPr>
        <w:rPr>
          <w:rFonts w:cstheme="minorHAnsi"/>
          <w:sz w:val="10"/>
          <w:szCs w:val="10"/>
        </w:rPr>
      </w:pPr>
    </w:p>
    <w:p w14:paraId="6A491FDB" w14:textId="64332CA9" w:rsidR="000B1FE7" w:rsidRPr="000B1FE7" w:rsidRDefault="000B1FE7" w:rsidP="000B1FE7">
      <w:pPr>
        <w:rPr>
          <w:rFonts w:cstheme="minorHAnsi"/>
          <w:b/>
          <w:bCs/>
          <w:sz w:val="20"/>
          <w:szCs w:val="20"/>
        </w:rPr>
      </w:pPr>
      <w:r w:rsidRPr="000B1FE7">
        <w:rPr>
          <w:rFonts w:cstheme="minorHAnsi"/>
          <w:color w:val="0070C0"/>
          <w:sz w:val="20"/>
          <w:szCs w:val="20"/>
        </w:rPr>
        <w:t xml:space="preserve">PSALM </w:t>
      </w:r>
      <w:proofErr w:type="spellStart"/>
      <w:r w:rsidRPr="000B1FE7">
        <w:rPr>
          <w:rFonts w:cstheme="minorHAnsi"/>
          <w:b/>
          <w:bCs/>
          <w:sz w:val="20"/>
          <w:szCs w:val="20"/>
        </w:rPr>
        <w:t>Psalm</w:t>
      </w:r>
      <w:proofErr w:type="spellEnd"/>
      <w:r w:rsidRPr="000B1FE7">
        <w:rPr>
          <w:rFonts w:cstheme="minorHAnsi"/>
          <w:b/>
          <w:bCs/>
          <w:sz w:val="20"/>
          <w:szCs w:val="20"/>
        </w:rPr>
        <w:t xml:space="preserve"> 85:7-end </w:t>
      </w:r>
    </w:p>
    <w:p w14:paraId="1A452B8F" w14:textId="461FE721" w:rsidR="000B1FE7" w:rsidRPr="000B1FE7" w:rsidRDefault="000B1FE7" w:rsidP="000B1FE7">
      <w:pPr>
        <w:rPr>
          <w:rFonts w:cstheme="minorHAnsi"/>
          <w:sz w:val="20"/>
          <w:szCs w:val="20"/>
        </w:rPr>
      </w:pPr>
      <w:r w:rsidRPr="000B1FE7">
        <w:rPr>
          <w:rFonts w:cstheme="minorHAnsi"/>
          <w:sz w:val="20"/>
          <w:szCs w:val="20"/>
        </w:rPr>
        <w:t>Show us your unfailing love, LORD,</w:t>
      </w:r>
    </w:p>
    <w:p w14:paraId="50F2C13E" w14:textId="0E9E3813" w:rsidR="000B1FE7" w:rsidRPr="000B1FE7" w:rsidRDefault="000B1FE7" w:rsidP="000B1FE7">
      <w:pPr>
        <w:rPr>
          <w:rFonts w:cstheme="minorHAnsi"/>
          <w:sz w:val="20"/>
          <w:szCs w:val="20"/>
        </w:rPr>
      </w:pPr>
      <w:r w:rsidRPr="000B1FE7">
        <w:rPr>
          <w:rFonts w:cstheme="minorHAnsi"/>
          <w:sz w:val="20"/>
          <w:szCs w:val="20"/>
        </w:rPr>
        <w:t>and grant us your salvation.</w:t>
      </w:r>
    </w:p>
    <w:p w14:paraId="6457A231" w14:textId="47545CFD" w:rsidR="000B1FE7" w:rsidRPr="000B1FE7" w:rsidRDefault="000B1FE7" w:rsidP="000B1FE7">
      <w:pPr>
        <w:rPr>
          <w:rFonts w:cstheme="minorHAnsi"/>
          <w:sz w:val="20"/>
          <w:szCs w:val="20"/>
        </w:rPr>
      </w:pPr>
      <w:r w:rsidRPr="000B1FE7">
        <w:rPr>
          <w:rFonts w:cstheme="minorHAnsi"/>
          <w:sz w:val="20"/>
          <w:szCs w:val="20"/>
        </w:rPr>
        <w:t xml:space="preserve">I will listen to what God the LORD </w:t>
      </w:r>
      <w:proofErr w:type="gramStart"/>
      <w:r w:rsidRPr="000B1FE7">
        <w:rPr>
          <w:rFonts w:cstheme="minorHAnsi"/>
          <w:sz w:val="20"/>
          <w:szCs w:val="20"/>
        </w:rPr>
        <w:t>says;</w:t>
      </w:r>
      <w:proofErr w:type="gramEnd"/>
    </w:p>
    <w:p w14:paraId="0A80269D" w14:textId="5065EB8C" w:rsidR="000B1FE7" w:rsidRPr="000B1FE7" w:rsidRDefault="000B1FE7" w:rsidP="000B1FE7">
      <w:pPr>
        <w:rPr>
          <w:rFonts w:cstheme="minorHAnsi"/>
          <w:sz w:val="20"/>
          <w:szCs w:val="20"/>
        </w:rPr>
      </w:pPr>
      <w:r w:rsidRPr="000B1FE7">
        <w:rPr>
          <w:rFonts w:cstheme="minorHAnsi"/>
          <w:sz w:val="20"/>
          <w:szCs w:val="20"/>
        </w:rPr>
        <w:t>he promises peace to his people, his faithful servants-</w:t>
      </w:r>
    </w:p>
    <w:p w14:paraId="3C063F2E" w14:textId="308D9EC5" w:rsidR="000B1FE7" w:rsidRPr="000B1FE7" w:rsidRDefault="000B1FE7" w:rsidP="000B1FE7">
      <w:pPr>
        <w:rPr>
          <w:rFonts w:cstheme="minorHAnsi"/>
          <w:sz w:val="20"/>
          <w:szCs w:val="20"/>
        </w:rPr>
      </w:pPr>
      <w:r w:rsidRPr="000B1FE7">
        <w:rPr>
          <w:rFonts w:cstheme="minorHAnsi"/>
          <w:sz w:val="20"/>
          <w:szCs w:val="20"/>
        </w:rPr>
        <w:t>but let them not turn to folly.</w:t>
      </w:r>
    </w:p>
    <w:p w14:paraId="088CDAFF" w14:textId="39AC4A60" w:rsidR="000B1FE7" w:rsidRPr="000B1FE7" w:rsidRDefault="000B1FE7" w:rsidP="000B1FE7">
      <w:pPr>
        <w:rPr>
          <w:rFonts w:cstheme="minorHAnsi"/>
          <w:sz w:val="20"/>
          <w:szCs w:val="20"/>
        </w:rPr>
      </w:pPr>
      <w:r w:rsidRPr="000B1FE7">
        <w:rPr>
          <w:rFonts w:cstheme="minorHAnsi"/>
          <w:sz w:val="20"/>
          <w:szCs w:val="20"/>
        </w:rPr>
        <w:t>Surely his salvation is near those who fear him,</w:t>
      </w:r>
    </w:p>
    <w:p w14:paraId="21AE13B4" w14:textId="0AAFA8D2" w:rsidR="000B1FE7" w:rsidRPr="000B1FE7" w:rsidRDefault="000B1FE7" w:rsidP="000B1FE7">
      <w:pPr>
        <w:rPr>
          <w:rFonts w:cstheme="minorHAnsi"/>
          <w:sz w:val="20"/>
          <w:szCs w:val="20"/>
        </w:rPr>
      </w:pPr>
      <w:r w:rsidRPr="000B1FE7">
        <w:rPr>
          <w:rFonts w:cstheme="minorHAnsi"/>
          <w:sz w:val="20"/>
          <w:szCs w:val="20"/>
        </w:rPr>
        <w:t>That his glory may dwell in our land.</w:t>
      </w:r>
    </w:p>
    <w:p w14:paraId="3F5D5FF0" w14:textId="53CDD876" w:rsidR="000B1FE7" w:rsidRPr="000B1FE7" w:rsidRDefault="000B1FE7" w:rsidP="000B1FE7">
      <w:pPr>
        <w:rPr>
          <w:rFonts w:cstheme="minorHAnsi"/>
          <w:sz w:val="20"/>
          <w:szCs w:val="20"/>
        </w:rPr>
      </w:pPr>
      <w:r w:rsidRPr="000B1FE7">
        <w:rPr>
          <w:rFonts w:cstheme="minorHAnsi"/>
          <w:sz w:val="20"/>
          <w:szCs w:val="20"/>
        </w:rPr>
        <w:t xml:space="preserve">Love and faithfulness meet </w:t>
      </w:r>
      <w:proofErr w:type="gramStart"/>
      <w:r w:rsidRPr="000B1FE7">
        <w:rPr>
          <w:rFonts w:cstheme="minorHAnsi"/>
          <w:sz w:val="20"/>
          <w:szCs w:val="20"/>
        </w:rPr>
        <w:t>together;</w:t>
      </w:r>
      <w:proofErr w:type="gramEnd"/>
    </w:p>
    <w:p w14:paraId="1AF60E59" w14:textId="4E222A1D" w:rsidR="000B1FE7" w:rsidRPr="000B1FE7" w:rsidRDefault="000B1FE7" w:rsidP="000B1FE7">
      <w:pPr>
        <w:rPr>
          <w:rFonts w:cstheme="minorHAnsi"/>
          <w:sz w:val="20"/>
          <w:szCs w:val="20"/>
        </w:rPr>
      </w:pPr>
      <w:r w:rsidRPr="000B1FE7">
        <w:rPr>
          <w:rFonts w:cstheme="minorHAnsi"/>
          <w:sz w:val="20"/>
          <w:szCs w:val="20"/>
        </w:rPr>
        <w:t>righteousness and peace kiss each other.</w:t>
      </w:r>
    </w:p>
    <w:p w14:paraId="72A8BEC9" w14:textId="66FA08C4" w:rsidR="000B1FE7" w:rsidRPr="000B1FE7" w:rsidRDefault="000B1FE7" w:rsidP="000B1FE7">
      <w:pPr>
        <w:rPr>
          <w:rFonts w:cstheme="minorHAnsi"/>
          <w:sz w:val="20"/>
          <w:szCs w:val="20"/>
        </w:rPr>
      </w:pPr>
      <w:r w:rsidRPr="000B1FE7">
        <w:rPr>
          <w:rFonts w:cstheme="minorHAnsi"/>
          <w:sz w:val="20"/>
          <w:szCs w:val="20"/>
        </w:rPr>
        <w:t>faithfulness springs forth from the earth,</w:t>
      </w:r>
    </w:p>
    <w:p w14:paraId="34E3E99E" w14:textId="2D26BA37" w:rsidR="000B1FE7" w:rsidRPr="000B1FE7" w:rsidRDefault="000B1FE7" w:rsidP="000B1FE7">
      <w:pPr>
        <w:rPr>
          <w:rFonts w:cstheme="minorHAnsi"/>
          <w:sz w:val="20"/>
          <w:szCs w:val="20"/>
        </w:rPr>
      </w:pPr>
      <w:r w:rsidRPr="000B1FE7">
        <w:rPr>
          <w:rFonts w:cstheme="minorHAnsi"/>
          <w:sz w:val="20"/>
          <w:szCs w:val="20"/>
        </w:rPr>
        <w:t>and righteousness looks down from heaven.</w:t>
      </w:r>
    </w:p>
    <w:p w14:paraId="51772F5A" w14:textId="41C29417" w:rsidR="000B1FE7" w:rsidRPr="000B1FE7" w:rsidRDefault="000B1FE7" w:rsidP="000B1FE7">
      <w:pPr>
        <w:rPr>
          <w:rFonts w:cstheme="minorHAnsi"/>
          <w:sz w:val="20"/>
          <w:szCs w:val="20"/>
        </w:rPr>
      </w:pPr>
      <w:r w:rsidRPr="000B1FE7">
        <w:rPr>
          <w:rFonts w:cstheme="minorHAnsi"/>
          <w:sz w:val="20"/>
          <w:szCs w:val="20"/>
        </w:rPr>
        <w:t>The LORD will indeed give what is good,</w:t>
      </w:r>
    </w:p>
    <w:p w14:paraId="1F9F4AF3" w14:textId="10F5F878" w:rsidR="000B1FE7" w:rsidRPr="000B1FE7" w:rsidRDefault="000B1FE7" w:rsidP="000B1FE7">
      <w:pPr>
        <w:rPr>
          <w:rFonts w:cstheme="minorHAnsi"/>
          <w:sz w:val="20"/>
          <w:szCs w:val="20"/>
        </w:rPr>
      </w:pPr>
      <w:r w:rsidRPr="000B1FE7">
        <w:rPr>
          <w:rFonts w:cstheme="minorHAnsi"/>
          <w:sz w:val="20"/>
          <w:szCs w:val="20"/>
        </w:rPr>
        <w:t>and our land will yield its harvest.</w:t>
      </w:r>
    </w:p>
    <w:p w14:paraId="10CE2612" w14:textId="54943C85" w:rsidR="000B1FE7" w:rsidRPr="000B1FE7" w:rsidRDefault="000B1FE7" w:rsidP="000B1FE7">
      <w:pPr>
        <w:rPr>
          <w:rFonts w:cstheme="minorHAnsi"/>
          <w:sz w:val="20"/>
          <w:szCs w:val="20"/>
        </w:rPr>
      </w:pPr>
      <w:r w:rsidRPr="000B1FE7">
        <w:rPr>
          <w:rFonts w:cstheme="minorHAnsi"/>
          <w:sz w:val="20"/>
          <w:szCs w:val="20"/>
        </w:rPr>
        <w:t>Righteousness goes before him</w:t>
      </w:r>
    </w:p>
    <w:p w14:paraId="55E2A8D6" w14:textId="73A07822" w:rsidR="000B1FE7" w:rsidRPr="000B1FE7" w:rsidRDefault="000B1FE7" w:rsidP="000B1FE7">
      <w:pPr>
        <w:rPr>
          <w:rFonts w:cstheme="minorHAnsi"/>
          <w:sz w:val="20"/>
          <w:szCs w:val="20"/>
        </w:rPr>
      </w:pPr>
      <w:r w:rsidRPr="000B1FE7">
        <w:rPr>
          <w:rFonts w:cstheme="minorHAnsi"/>
          <w:sz w:val="20"/>
          <w:szCs w:val="20"/>
        </w:rPr>
        <w:t>and prepares the way for his steps</w:t>
      </w:r>
    </w:p>
    <w:p w14:paraId="203D39F5" w14:textId="67E51E6E" w:rsidR="000B1FE7" w:rsidRPr="00212007" w:rsidRDefault="000B1FE7" w:rsidP="000B1FE7">
      <w:pPr>
        <w:rPr>
          <w:sz w:val="10"/>
          <w:szCs w:val="10"/>
        </w:rPr>
      </w:pPr>
    </w:p>
    <w:p w14:paraId="5BCD452A" w14:textId="297DC6A9" w:rsidR="000B1FE7" w:rsidRPr="00212007" w:rsidRDefault="000B1FE7" w:rsidP="000B1FE7">
      <w:pPr>
        <w:rPr>
          <w:color w:val="0070C0"/>
        </w:rPr>
      </w:pPr>
      <w:r w:rsidRPr="00212007">
        <w:rPr>
          <w:color w:val="0070C0"/>
        </w:rPr>
        <w:t>SECOND READING</w:t>
      </w:r>
    </w:p>
    <w:p w14:paraId="593B0FB2" w14:textId="3F85EAA5" w:rsidR="000B1FE7" w:rsidRDefault="000B1FE7" w:rsidP="000B1FE7">
      <w:pPr>
        <w:rPr>
          <w:b/>
          <w:bCs/>
        </w:rPr>
      </w:pPr>
      <w:r w:rsidRPr="000B1FE7">
        <w:rPr>
          <w:b/>
          <w:bCs/>
        </w:rPr>
        <w:t>Gala</w:t>
      </w:r>
      <w:r>
        <w:rPr>
          <w:b/>
          <w:bCs/>
        </w:rPr>
        <w:t>tians 3:23-end</w:t>
      </w:r>
    </w:p>
    <w:p w14:paraId="0F878BBE" w14:textId="61E52F58" w:rsidR="000B1FE7" w:rsidRPr="000B1FE7" w:rsidRDefault="000B1FE7" w:rsidP="000B1FE7">
      <w:pPr>
        <w:rPr>
          <w:sz w:val="20"/>
          <w:szCs w:val="20"/>
        </w:rPr>
      </w:pPr>
      <w:r w:rsidRPr="000B1FE7">
        <w:rPr>
          <w:sz w:val="20"/>
          <w:szCs w:val="20"/>
        </w:rPr>
        <w:t>Before the coming of this faith, we were held in custody under the law, locked up until the faith</w:t>
      </w:r>
      <w:r>
        <w:rPr>
          <w:sz w:val="20"/>
          <w:szCs w:val="20"/>
        </w:rPr>
        <w:t xml:space="preserve"> </w:t>
      </w:r>
      <w:r w:rsidRPr="000B1FE7">
        <w:rPr>
          <w:sz w:val="20"/>
          <w:szCs w:val="20"/>
        </w:rPr>
        <w:t xml:space="preserve">that was to come would be revealed.  </w:t>
      </w:r>
      <w:proofErr w:type="gramStart"/>
      <w:r w:rsidRPr="000B1FE7">
        <w:rPr>
          <w:sz w:val="20"/>
          <w:szCs w:val="20"/>
        </w:rPr>
        <w:t>So</w:t>
      </w:r>
      <w:proofErr w:type="gramEnd"/>
      <w:r w:rsidRPr="000B1FE7">
        <w:rPr>
          <w:sz w:val="20"/>
          <w:szCs w:val="20"/>
        </w:rPr>
        <w:t xml:space="preserve"> the law was our guardian until Christ came that we might be justified</w:t>
      </w:r>
      <w:r>
        <w:rPr>
          <w:sz w:val="20"/>
          <w:szCs w:val="20"/>
        </w:rPr>
        <w:t xml:space="preserve"> </w:t>
      </w:r>
      <w:r w:rsidRPr="000B1FE7">
        <w:rPr>
          <w:sz w:val="20"/>
          <w:szCs w:val="20"/>
        </w:rPr>
        <w:t>by faith.  Now that this faith has come, we are no longer under a guardian.</w:t>
      </w:r>
    </w:p>
    <w:p w14:paraId="563D16CC" w14:textId="6FB7F8ED" w:rsidR="000B1FE7" w:rsidRPr="000B1FE7" w:rsidRDefault="000B1FE7" w:rsidP="000B1FE7">
      <w:pPr>
        <w:rPr>
          <w:sz w:val="20"/>
          <w:szCs w:val="20"/>
        </w:rPr>
      </w:pPr>
      <w:proofErr w:type="gramStart"/>
      <w:r w:rsidRPr="000B1FE7">
        <w:rPr>
          <w:sz w:val="20"/>
          <w:szCs w:val="20"/>
        </w:rPr>
        <w:t>So</w:t>
      </w:r>
      <w:proofErr w:type="gramEnd"/>
      <w:r w:rsidRPr="000B1FE7">
        <w:rPr>
          <w:sz w:val="20"/>
          <w:szCs w:val="20"/>
        </w:rPr>
        <w:t xml:space="preserve"> in Christ Jesus you are all children of God through faith, for all of you who were baptised into Christ have clothed yourselves with Christ.  There is neither Jew nor Gentile, neither slave nor free, nor is there male and female, for you are all one in Christ Jesus.  If you belong to Christ, then you are Abraham’s seed, and heirs according to the promise.</w:t>
      </w:r>
    </w:p>
    <w:p w14:paraId="7FD5884A" w14:textId="3657AAD6" w:rsidR="000B1FE7" w:rsidRPr="00212007" w:rsidRDefault="000B1FE7" w:rsidP="000B1FE7">
      <w:pPr>
        <w:rPr>
          <w:sz w:val="10"/>
          <w:szCs w:val="10"/>
        </w:rPr>
      </w:pPr>
    </w:p>
    <w:p w14:paraId="5C41AEEE" w14:textId="458B45B0" w:rsidR="000B1FE7" w:rsidRPr="00212007" w:rsidRDefault="000B1FE7" w:rsidP="000B1FE7">
      <w:pPr>
        <w:rPr>
          <w:color w:val="0070C0"/>
        </w:rPr>
      </w:pPr>
      <w:r w:rsidRPr="00212007">
        <w:rPr>
          <w:color w:val="0070C0"/>
        </w:rPr>
        <w:t>THIRD READING</w:t>
      </w:r>
    </w:p>
    <w:p w14:paraId="0AFD381F" w14:textId="5ECFEC43" w:rsidR="000B1FE7" w:rsidRDefault="000B1FE7" w:rsidP="000B1FE7">
      <w:pPr>
        <w:rPr>
          <w:b/>
          <w:bCs/>
        </w:rPr>
      </w:pPr>
      <w:r>
        <w:rPr>
          <w:b/>
          <w:bCs/>
        </w:rPr>
        <w:t>Luke 1:57-66, 80</w:t>
      </w:r>
    </w:p>
    <w:p w14:paraId="02A3CF8D" w14:textId="518EECA2" w:rsidR="000B1FE7" w:rsidRDefault="000B1FE7" w:rsidP="000B1FE7">
      <w:pPr>
        <w:rPr>
          <w:sz w:val="20"/>
          <w:szCs w:val="20"/>
        </w:rPr>
      </w:pPr>
      <w:r>
        <w:rPr>
          <w:sz w:val="20"/>
          <w:szCs w:val="20"/>
        </w:rPr>
        <w:t>When it was time for Elizabeth to have her baby, she gave birth to a son.  Her neighbours and relatives heard that the LORD had shown her great mercy, and they shared her joy.</w:t>
      </w:r>
    </w:p>
    <w:p w14:paraId="7318D2DF" w14:textId="69A7ADAA" w:rsidR="000B1FE7" w:rsidRDefault="000B1FE7" w:rsidP="000B1FE7">
      <w:pPr>
        <w:rPr>
          <w:sz w:val="20"/>
          <w:szCs w:val="20"/>
        </w:rPr>
      </w:pPr>
      <w:r>
        <w:rPr>
          <w:sz w:val="20"/>
          <w:szCs w:val="20"/>
        </w:rPr>
        <w:t>On the eighth day they came to circumcise the child, and they were going to name him after his father Zechariah, but his mother spoke up and said, ‘No! He is to be called John.’</w:t>
      </w:r>
    </w:p>
    <w:p w14:paraId="60BE3F1A" w14:textId="67CBA6FB" w:rsidR="000B1FE7" w:rsidRDefault="000B1FE7" w:rsidP="000B1FE7">
      <w:pPr>
        <w:rPr>
          <w:sz w:val="20"/>
          <w:szCs w:val="20"/>
        </w:rPr>
      </w:pPr>
      <w:r>
        <w:rPr>
          <w:sz w:val="20"/>
          <w:szCs w:val="20"/>
        </w:rPr>
        <w:t>They said to her, ‘There is no one among your relatives who has that name.’</w:t>
      </w:r>
    </w:p>
    <w:p w14:paraId="0AD1EB3D" w14:textId="175D1D86" w:rsidR="000B1FE7" w:rsidRDefault="000B1FE7" w:rsidP="000B1FE7">
      <w:pPr>
        <w:rPr>
          <w:sz w:val="20"/>
          <w:szCs w:val="20"/>
        </w:rPr>
      </w:pPr>
      <w:r>
        <w:rPr>
          <w:sz w:val="20"/>
          <w:szCs w:val="20"/>
        </w:rPr>
        <w:t xml:space="preserve">Then they made signs to his father, to find out what he would like to name the child.  He asked for a writing tablet, and to everyone’s astonishment he wrote, ‘His name is John.’  Immediately his mouth was </w:t>
      </w:r>
      <w:proofErr w:type="gramStart"/>
      <w:r>
        <w:rPr>
          <w:sz w:val="20"/>
          <w:szCs w:val="20"/>
        </w:rPr>
        <w:t>opened</w:t>
      </w:r>
      <w:proofErr w:type="gramEnd"/>
      <w:r>
        <w:rPr>
          <w:sz w:val="20"/>
          <w:szCs w:val="20"/>
        </w:rPr>
        <w:t xml:space="preserve"> and his tongue set free, and he began to speak, praising God.  All the neighbours were filled with awe, and throughout the hill country of Judea people were talking about all these things.  Everyone who heard this wondered about it, asking ‘What then is this child going to be?’ For the Lord’s hand was with him.</w:t>
      </w:r>
    </w:p>
    <w:p w14:paraId="6A424CF5" w14:textId="23C08846" w:rsidR="000B1FE7" w:rsidRDefault="000B1FE7" w:rsidP="000B1FE7">
      <w:pPr>
        <w:rPr>
          <w:sz w:val="20"/>
          <w:szCs w:val="20"/>
        </w:rPr>
      </w:pPr>
      <w:r>
        <w:rPr>
          <w:sz w:val="20"/>
          <w:szCs w:val="20"/>
        </w:rPr>
        <w:t>And the child grew and became strong in spirit; and he lived in the wilderness until he appeared publicly to Israel.</w:t>
      </w:r>
    </w:p>
    <w:p w14:paraId="2C38BB60" w14:textId="17791277" w:rsidR="000B1FE7" w:rsidRPr="00212007" w:rsidRDefault="000B1FE7" w:rsidP="000B1FE7">
      <w:pPr>
        <w:rPr>
          <w:sz w:val="10"/>
          <w:szCs w:val="10"/>
        </w:rPr>
      </w:pPr>
    </w:p>
    <w:p w14:paraId="1AC628BD" w14:textId="0D406F04" w:rsidR="000B1FE7" w:rsidRPr="00212007" w:rsidRDefault="000B1FE7" w:rsidP="000B1FE7">
      <w:pPr>
        <w:rPr>
          <w:color w:val="0070C0"/>
        </w:rPr>
      </w:pPr>
      <w:r w:rsidRPr="00212007">
        <w:rPr>
          <w:color w:val="0070C0"/>
        </w:rPr>
        <w:t>POST COMMUNION</w:t>
      </w:r>
    </w:p>
    <w:p w14:paraId="7BEF9AFB" w14:textId="0C0E0B31" w:rsidR="000B1FE7" w:rsidRDefault="000B1FE7" w:rsidP="000B1FE7">
      <w:pPr>
        <w:rPr>
          <w:sz w:val="20"/>
          <w:szCs w:val="20"/>
        </w:rPr>
      </w:pPr>
      <w:r>
        <w:rPr>
          <w:sz w:val="20"/>
          <w:szCs w:val="20"/>
        </w:rPr>
        <w:t>Merciful Lord,</w:t>
      </w:r>
    </w:p>
    <w:p w14:paraId="11D001D0" w14:textId="0F229CAF" w:rsidR="000B1FE7" w:rsidRDefault="000B1FE7" w:rsidP="000B1FE7">
      <w:pPr>
        <w:rPr>
          <w:sz w:val="20"/>
          <w:szCs w:val="20"/>
        </w:rPr>
      </w:pPr>
      <w:r>
        <w:rPr>
          <w:sz w:val="20"/>
          <w:szCs w:val="20"/>
        </w:rPr>
        <w:t xml:space="preserve">whose prophet John the Baptist </w:t>
      </w:r>
    </w:p>
    <w:p w14:paraId="788DB7A9" w14:textId="77777777" w:rsidR="000B1FE7" w:rsidRDefault="000B1FE7" w:rsidP="000B1FE7">
      <w:pPr>
        <w:rPr>
          <w:sz w:val="20"/>
          <w:szCs w:val="20"/>
        </w:rPr>
      </w:pPr>
      <w:r>
        <w:rPr>
          <w:sz w:val="20"/>
          <w:szCs w:val="20"/>
        </w:rPr>
        <w:t xml:space="preserve">proclaimed your Son as the Lamb of God who takes away the sin </w:t>
      </w:r>
    </w:p>
    <w:p w14:paraId="6F78E13E" w14:textId="7959EE65" w:rsidR="000B1FE7" w:rsidRDefault="000B1FE7" w:rsidP="000B1FE7">
      <w:pPr>
        <w:rPr>
          <w:sz w:val="20"/>
          <w:szCs w:val="20"/>
        </w:rPr>
      </w:pPr>
      <w:r>
        <w:rPr>
          <w:sz w:val="20"/>
          <w:szCs w:val="20"/>
        </w:rPr>
        <w:t xml:space="preserve">  of the world:</w:t>
      </w:r>
    </w:p>
    <w:p w14:paraId="231BC525" w14:textId="77777777" w:rsidR="000B1FE7" w:rsidRDefault="000B1FE7" w:rsidP="000B1FE7">
      <w:pPr>
        <w:rPr>
          <w:sz w:val="20"/>
          <w:szCs w:val="20"/>
        </w:rPr>
      </w:pPr>
      <w:r>
        <w:rPr>
          <w:sz w:val="20"/>
          <w:szCs w:val="20"/>
        </w:rPr>
        <w:t xml:space="preserve">grant that we who in this sacrament have known your forgiveness </w:t>
      </w:r>
    </w:p>
    <w:p w14:paraId="2B203C1C" w14:textId="0A1BA449" w:rsidR="000B1FE7" w:rsidRDefault="000B1FE7" w:rsidP="000B1FE7">
      <w:pPr>
        <w:rPr>
          <w:sz w:val="20"/>
          <w:szCs w:val="20"/>
        </w:rPr>
      </w:pPr>
      <w:r>
        <w:rPr>
          <w:sz w:val="20"/>
          <w:szCs w:val="20"/>
        </w:rPr>
        <w:t xml:space="preserve">  and your life-giving love</w:t>
      </w:r>
    </w:p>
    <w:p w14:paraId="6F459DC8" w14:textId="7AA51158" w:rsidR="000B1FE7" w:rsidRDefault="000B1FE7" w:rsidP="000B1FE7">
      <w:pPr>
        <w:rPr>
          <w:sz w:val="20"/>
          <w:szCs w:val="20"/>
        </w:rPr>
      </w:pPr>
      <w:r>
        <w:rPr>
          <w:sz w:val="20"/>
          <w:szCs w:val="20"/>
        </w:rPr>
        <w:t xml:space="preserve">May ever tell of your mercy and your </w:t>
      </w:r>
      <w:proofErr w:type="gramStart"/>
      <w:r>
        <w:rPr>
          <w:sz w:val="20"/>
          <w:szCs w:val="20"/>
        </w:rPr>
        <w:t>peace;</w:t>
      </w:r>
      <w:proofErr w:type="gramEnd"/>
    </w:p>
    <w:p w14:paraId="299743B2" w14:textId="018D8D94" w:rsidR="000B1FE7" w:rsidRPr="000B1FE7" w:rsidRDefault="000B1FE7" w:rsidP="000B1FE7">
      <w:pPr>
        <w:rPr>
          <w:sz w:val="20"/>
          <w:szCs w:val="20"/>
        </w:rPr>
      </w:pPr>
      <w:r>
        <w:rPr>
          <w:sz w:val="20"/>
          <w:szCs w:val="20"/>
        </w:rPr>
        <w:t>Through Jesus Christ our Lord.</w:t>
      </w:r>
    </w:p>
    <w:sectPr w:rsidR="000B1FE7" w:rsidRPr="000B1FE7" w:rsidSect="00212007">
      <w:type w:val="continuous"/>
      <w:pgSz w:w="11900" w:h="16840"/>
      <w:pgMar w:top="284" w:right="227" w:bottom="284" w:left="22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E7"/>
    <w:rsid w:val="000B1FE7"/>
    <w:rsid w:val="00212007"/>
    <w:rsid w:val="005C1122"/>
    <w:rsid w:val="005E082D"/>
    <w:rsid w:val="00F46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5C10"/>
  <w15:chartTrackingRefBased/>
  <w15:docId w15:val="{C6379D98-BD72-1C41-A2DC-66AD8A08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von Bergen</dc:creator>
  <cp:keywords/>
  <dc:description/>
  <cp:lastModifiedBy>debbie von Bergen</cp:lastModifiedBy>
  <cp:revision>3</cp:revision>
  <cp:lastPrinted>2022-06-19T17:27:00Z</cp:lastPrinted>
  <dcterms:created xsi:type="dcterms:W3CDTF">2022-06-19T16:15:00Z</dcterms:created>
  <dcterms:modified xsi:type="dcterms:W3CDTF">2022-06-22T11:40:00Z</dcterms:modified>
</cp:coreProperties>
</file>