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9F671" w14:textId="77777777" w:rsidR="00177ED6" w:rsidRDefault="00D11FBD" w:rsidP="00D11FBD">
      <w:pPr>
        <w:spacing w:after="120" w:line="240" w:lineRule="auto"/>
        <w:jc w:val="center"/>
        <w:rPr>
          <w:rFonts w:ascii="Comic Sans MS" w:hAnsi="Comic Sans MS"/>
          <w:b/>
        </w:rPr>
      </w:pPr>
      <w:r>
        <w:rPr>
          <w:rFonts w:ascii="Comic Sans MS" w:hAnsi="Comic Sans MS"/>
          <w:b/>
        </w:rPr>
        <w:t>Jesus prays for his disciples John 17:6-19</w:t>
      </w:r>
    </w:p>
    <w:p w14:paraId="38F01668" w14:textId="400D01D8" w:rsidR="00D11FBD" w:rsidRDefault="00B04FD9" w:rsidP="00D11FBD">
      <w:pPr>
        <w:spacing w:after="120" w:line="240" w:lineRule="auto"/>
        <w:rPr>
          <w:rFonts w:ascii="Comic Sans MS" w:hAnsi="Comic Sans MS"/>
          <w:bCs/>
        </w:rPr>
      </w:pPr>
      <w:r>
        <w:rPr>
          <w:rFonts w:ascii="Comic Sans MS" w:hAnsi="Comic Sans MS"/>
          <w:bCs/>
        </w:rPr>
        <w:t xml:space="preserve"> </w:t>
      </w:r>
      <w:r w:rsidR="00144E68">
        <w:rPr>
          <w:rFonts w:ascii="Comic Sans MS" w:hAnsi="Comic Sans MS"/>
          <w:bCs/>
        </w:rPr>
        <w:t>In a Peanuts cartoon Lucy demanded that Linus change TV channels, threatening him with her fist if he didn’t.  ‘What makes you think you can walk right over here and take over?’ asks Linus.  ‘These five fingers,’ says Lucy.  ‘Individually they’re nothing but when I curl them together like this into a single until, they form a weapon that is terrible to behold’.  ‘Which channel do you want?’ asks Linus.  Turning away, he looks at his fingers and says, ‘Why can’t you guys get organised like that?’</w:t>
      </w:r>
    </w:p>
    <w:p w14:paraId="6D9866F3" w14:textId="6E16B317" w:rsidR="00B04FD9" w:rsidRDefault="00B04FD9" w:rsidP="002B0C82">
      <w:pPr>
        <w:spacing w:after="120" w:line="240" w:lineRule="auto"/>
        <w:rPr>
          <w:rFonts w:ascii="Comic Sans MS" w:hAnsi="Comic Sans MS"/>
          <w:bCs/>
        </w:rPr>
      </w:pPr>
      <w:r>
        <w:rPr>
          <w:rFonts w:ascii="Comic Sans MS" w:hAnsi="Comic Sans MS"/>
          <w:bCs/>
        </w:rPr>
        <w:t xml:space="preserve">In our gospel reading for today </w:t>
      </w:r>
      <w:r w:rsidR="006742CA">
        <w:rPr>
          <w:rFonts w:ascii="Comic Sans MS" w:hAnsi="Comic Sans MS"/>
          <w:bCs/>
        </w:rPr>
        <w:t>Jesus</w:t>
      </w:r>
      <w:r>
        <w:rPr>
          <w:rFonts w:ascii="Comic Sans MS" w:hAnsi="Comic Sans MS"/>
          <w:bCs/>
        </w:rPr>
        <w:t xml:space="preserve"> pray</w:t>
      </w:r>
      <w:r w:rsidR="00CD0665">
        <w:rPr>
          <w:rFonts w:ascii="Comic Sans MS" w:hAnsi="Comic Sans MS"/>
          <w:bCs/>
        </w:rPr>
        <w:t>s</w:t>
      </w:r>
      <w:r>
        <w:rPr>
          <w:rFonts w:ascii="Comic Sans MS" w:hAnsi="Comic Sans MS"/>
          <w:bCs/>
        </w:rPr>
        <w:t xml:space="preserve"> for his disciples</w:t>
      </w:r>
      <w:r w:rsidR="002B0C82">
        <w:rPr>
          <w:rFonts w:ascii="Comic Sans MS" w:hAnsi="Comic Sans MS"/>
          <w:bCs/>
        </w:rPr>
        <w:t>,</w:t>
      </w:r>
      <w:r>
        <w:rPr>
          <w:rFonts w:ascii="Comic Sans MS" w:hAnsi="Comic Sans MS"/>
          <w:bCs/>
        </w:rPr>
        <w:t xml:space="preserve"> that they might be one </w:t>
      </w:r>
      <w:r w:rsidR="002B0C82">
        <w:rPr>
          <w:rFonts w:ascii="Comic Sans MS" w:hAnsi="Comic Sans MS"/>
          <w:bCs/>
        </w:rPr>
        <w:t xml:space="preserve">just as he and the Father are one.  This is famously known as </w:t>
      </w:r>
      <w:r w:rsidR="006742CA">
        <w:rPr>
          <w:rFonts w:ascii="Comic Sans MS" w:hAnsi="Comic Sans MS"/>
          <w:bCs/>
        </w:rPr>
        <w:t>Jesus</w:t>
      </w:r>
      <w:r w:rsidR="002B0C82">
        <w:rPr>
          <w:rFonts w:ascii="Comic Sans MS" w:hAnsi="Comic Sans MS"/>
          <w:bCs/>
        </w:rPr>
        <w:t xml:space="preserve">’s high priestly prayer as he prepares for his imminent death.  In the 5 verses before our passage </w:t>
      </w:r>
      <w:r w:rsidR="006742CA">
        <w:rPr>
          <w:rFonts w:ascii="Comic Sans MS" w:hAnsi="Comic Sans MS"/>
          <w:bCs/>
        </w:rPr>
        <w:t>Jesus</w:t>
      </w:r>
      <w:r w:rsidR="002B0C82">
        <w:rPr>
          <w:rFonts w:ascii="Comic Sans MS" w:hAnsi="Comic Sans MS"/>
          <w:bCs/>
        </w:rPr>
        <w:t xml:space="preserve"> has prayed for himself; that the Father will glorify him as he finishes the work which has been given to him.  Now he turns his attention to his disciples.  The implication is clear.  The disciples are the tangible expression of the completion of his work.  He has come to sanctify himself, but the end result of this is ‘</w:t>
      </w:r>
      <w:r w:rsidR="002B0C82" w:rsidRPr="002B0C82">
        <w:rPr>
          <w:rFonts w:ascii="Comic Sans MS" w:hAnsi="Comic Sans MS"/>
          <w:bCs/>
          <w:i/>
          <w:iCs/>
        </w:rPr>
        <w:t>that they too may be truly sanctified</w:t>
      </w:r>
      <w:r w:rsidR="002B0C82">
        <w:rPr>
          <w:rFonts w:ascii="Comic Sans MS" w:hAnsi="Comic Sans MS"/>
          <w:bCs/>
        </w:rPr>
        <w:t>’ (19).  Amazingly the great rescue story of God focuses in on that little company in the upper room in Jerusalem on Passover evening, as they are about to forsake and deny their Master and scatter like panicking sheep.</w:t>
      </w:r>
    </w:p>
    <w:p w14:paraId="0AB269F2" w14:textId="37EFF5F1" w:rsidR="00787719" w:rsidRDefault="00787719" w:rsidP="002B0C82">
      <w:pPr>
        <w:spacing w:after="120" w:line="240" w:lineRule="auto"/>
        <w:rPr>
          <w:rFonts w:ascii="Comic Sans MS" w:hAnsi="Comic Sans MS"/>
          <w:bCs/>
        </w:rPr>
      </w:pPr>
      <w:r>
        <w:rPr>
          <w:rFonts w:ascii="Comic Sans MS" w:hAnsi="Comic Sans MS"/>
          <w:bCs/>
        </w:rPr>
        <w:t xml:space="preserve">The prayer of </w:t>
      </w:r>
      <w:r w:rsidR="006742CA">
        <w:rPr>
          <w:rFonts w:ascii="Comic Sans MS" w:hAnsi="Comic Sans MS"/>
          <w:bCs/>
        </w:rPr>
        <w:t>Jesus</w:t>
      </w:r>
      <w:r>
        <w:rPr>
          <w:rFonts w:ascii="Comic Sans MS" w:hAnsi="Comic Sans MS"/>
          <w:bCs/>
        </w:rPr>
        <w:t xml:space="preserve"> for the disciples has two parts.  In the first part he redefines the disciples who are the subjects of his prayer (6-10); and, secondly, he prays several petitions on their behalf.</w:t>
      </w:r>
    </w:p>
    <w:p w14:paraId="79973184" w14:textId="1D2E7925" w:rsidR="00787719" w:rsidRPr="002A69D8" w:rsidRDefault="00787719" w:rsidP="002B0C82">
      <w:pPr>
        <w:spacing w:after="120" w:line="240" w:lineRule="auto"/>
        <w:rPr>
          <w:rFonts w:ascii="Comic Sans MS" w:hAnsi="Comic Sans MS"/>
          <w:b/>
          <w:i/>
          <w:iCs/>
        </w:rPr>
      </w:pPr>
      <w:r w:rsidRPr="002A69D8">
        <w:rPr>
          <w:rFonts w:ascii="Comic Sans MS" w:hAnsi="Comic Sans MS"/>
          <w:b/>
          <w:i/>
          <w:iCs/>
        </w:rPr>
        <w:t xml:space="preserve">The subjects of </w:t>
      </w:r>
      <w:r w:rsidR="006742CA">
        <w:rPr>
          <w:rFonts w:ascii="Comic Sans MS" w:hAnsi="Comic Sans MS"/>
          <w:b/>
          <w:i/>
          <w:iCs/>
        </w:rPr>
        <w:t>Jesus</w:t>
      </w:r>
      <w:r w:rsidRPr="002A69D8">
        <w:rPr>
          <w:rFonts w:ascii="Comic Sans MS" w:hAnsi="Comic Sans MS"/>
          <w:b/>
          <w:i/>
          <w:iCs/>
        </w:rPr>
        <w:t>’s prayer (6-10)</w:t>
      </w:r>
    </w:p>
    <w:p w14:paraId="38539588" w14:textId="1EEA6151" w:rsidR="00787719" w:rsidRDefault="00787719" w:rsidP="00CD0665">
      <w:pPr>
        <w:spacing w:after="120" w:line="240" w:lineRule="auto"/>
        <w:rPr>
          <w:rFonts w:ascii="Comic Sans MS" w:hAnsi="Comic Sans MS"/>
          <w:bCs/>
        </w:rPr>
      </w:pPr>
      <w:r>
        <w:rPr>
          <w:rFonts w:ascii="Comic Sans MS" w:hAnsi="Comic Sans MS"/>
          <w:bCs/>
        </w:rPr>
        <w:t xml:space="preserve">The first few verses tell us </w:t>
      </w:r>
      <w:r w:rsidR="00CD0665">
        <w:rPr>
          <w:rFonts w:ascii="Comic Sans MS" w:hAnsi="Comic Sans MS"/>
          <w:bCs/>
        </w:rPr>
        <w:t xml:space="preserve">that the </w:t>
      </w:r>
      <w:r>
        <w:rPr>
          <w:rFonts w:ascii="Comic Sans MS" w:hAnsi="Comic Sans MS"/>
          <w:bCs/>
        </w:rPr>
        <w:t xml:space="preserve">disciples have been the possession of the Father – </w:t>
      </w:r>
      <w:r w:rsidRPr="00787719">
        <w:rPr>
          <w:rFonts w:ascii="Comic Sans MS" w:hAnsi="Comic Sans MS"/>
          <w:bCs/>
          <w:i/>
          <w:iCs/>
        </w:rPr>
        <w:t>they were yours</w:t>
      </w:r>
      <w:r>
        <w:rPr>
          <w:rFonts w:ascii="Comic Sans MS" w:hAnsi="Comic Sans MS"/>
          <w:bCs/>
        </w:rPr>
        <w:t xml:space="preserve"> (6), but have been given by the Father to the Son – </w:t>
      </w:r>
      <w:r w:rsidRPr="00787719">
        <w:rPr>
          <w:rFonts w:ascii="Comic Sans MS" w:hAnsi="Comic Sans MS"/>
          <w:bCs/>
          <w:i/>
          <w:iCs/>
        </w:rPr>
        <w:t>those whom you gave me</w:t>
      </w:r>
      <w:r>
        <w:rPr>
          <w:rFonts w:ascii="Comic Sans MS" w:hAnsi="Comic Sans MS"/>
          <w:bCs/>
        </w:rPr>
        <w:t xml:space="preserve"> (6), </w:t>
      </w:r>
      <w:r w:rsidRPr="00787719">
        <w:rPr>
          <w:rFonts w:ascii="Comic Sans MS" w:hAnsi="Comic Sans MS"/>
          <w:bCs/>
          <w:i/>
          <w:iCs/>
        </w:rPr>
        <w:t>those whom you have given me</w:t>
      </w:r>
      <w:r>
        <w:rPr>
          <w:rFonts w:ascii="Comic Sans MS" w:hAnsi="Comic Sans MS"/>
          <w:bCs/>
        </w:rPr>
        <w:t xml:space="preserve"> (9).  In v.10 the ownership is reciprocal between </w:t>
      </w:r>
      <w:r>
        <w:rPr>
          <w:rFonts w:ascii="Comic Sans MS" w:hAnsi="Comic Sans MS"/>
          <w:bCs/>
        </w:rPr>
        <w:lastRenderedPageBreak/>
        <w:t>Father and Son: ‘</w:t>
      </w:r>
      <w:r w:rsidRPr="00787719">
        <w:rPr>
          <w:rFonts w:ascii="Comic Sans MS" w:hAnsi="Comic Sans MS"/>
          <w:bCs/>
          <w:i/>
          <w:iCs/>
        </w:rPr>
        <w:t>All I have is yours, and all you have is mine</w:t>
      </w:r>
      <w:r>
        <w:rPr>
          <w:rFonts w:ascii="Comic Sans MS" w:hAnsi="Comic Sans MS"/>
          <w:bCs/>
        </w:rPr>
        <w:t xml:space="preserve">’.  The practical implication of this is significant – because they have been claimed by God they are utterly secure.  This is very much to the </w:t>
      </w:r>
      <w:r w:rsidR="006742CA">
        <w:rPr>
          <w:rFonts w:ascii="Comic Sans MS" w:hAnsi="Comic Sans MS"/>
          <w:bCs/>
        </w:rPr>
        <w:t>point since</w:t>
      </w:r>
      <w:r>
        <w:rPr>
          <w:rFonts w:ascii="Comic Sans MS" w:hAnsi="Comic Sans MS"/>
          <w:bCs/>
        </w:rPr>
        <w:t xml:space="preserve"> </w:t>
      </w:r>
      <w:r w:rsidR="006742CA">
        <w:rPr>
          <w:rFonts w:ascii="Comic Sans MS" w:hAnsi="Comic Sans MS"/>
          <w:bCs/>
        </w:rPr>
        <w:t>Jesus</w:t>
      </w:r>
      <w:r>
        <w:rPr>
          <w:rFonts w:ascii="Comic Sans MS" w:hAnsi="Comic Sans MS"/>
          <w:bCs/>
        </w:rPr>
        <w:t xml:space="preserve"> is about to unveil the powerful and malignant spiritual foe who seeks their harm.</w:t>
      </w:r>
    </w:p>
    <w:p w14:paraId="799C508E" w14:textId="53DD70FD" w:rsidR="00787719" w:rsidRDefault="006F25E6" w:rsidP="002B0C82">
      <w:pPr>
        <w:spacing w:after="120" w:line="240" w:lineRule="auto"/>
        <w:rPr>
          <w:rFonts w:ascii="Comic Sans MS" w:hAnsi="Comic Sans MS"/>
          <w:bCs/>
        </w:rPr>
      </w:pPr>
      <w:r>
        <w:rPr>
          <w:rFonts w:ascii="Comic Sans MS" w:hAnsi="Comic Sans MS"/>
          <w:bCs/>
        </w:rPr>
        <w:t>Verses 7-8 describe</w:t>
      </w:r>
      <w:r w:rsidR="009B3143">
        <w:rPr>
          <w:rFonts w:ascii="Comic Sans MS" w:hAnsi="Comic Sans MS"/>
          <w:bCs/>
        </w:rPr>
        <w:t xml:space="preserve"> the disciples’ knowledge.  </w:t>
      </w:r>
      <w:r w:rsidR="009B3143" w:rsidRPr="009B3143">
        <w:rPr>
          <w:rFonts w:ascii="Comic Sans MS" w:hAnsi="Comic Sans MS"/>
          <w:bCs/>
          <w:i/>
          <w:iCs/>
        </w:rPr>
        <w:t>They know that everything you have given me comes from you</w:t>
      </w:r>
      <w:r w:rsidR="009B3143">
        <w:rPr>
          <w:rFonts w:ascii="Comic Sans MS" w:hAnsi="Comic Sans MS"/>
          <w:bCs/>
        </w:rPr>
        <w:t xml:space="preserve"> (7).  Despite the many limitations of their understanding the disciples have </w:t>
      </w:r>
      <w:r>
        <w:rPr>
          <w:rFonts w:ascii="Comic Sans MS" w:hAnsi="Comic Sans MS"/>
          <w:bCs/>
        </w:rPr>
        <w:t>grasped</w:t>
      </w:r>
      <w:r w:rsidR="009B3143">
        <w:rPr>
          <w:rFonts w:ascii="Comic Sans MS" w:hAnsi="Comic Sans MS"/>
          <w:bCs/>
        </w:rPr>
        <w:t xml:space="preserve"> the fundamental truth that </w:t>
      </w:r>
      <w:r w:rsidR="006742CA">
        <w:rPr>
          <w:rFonts w:ascii="Comic Sans MS" w:hAnsi="Comic Sans MS"/>
          <w:bCs/>
        </w:rPr>
        <w:t>Jesus</w:t>
      </w:r>
      <w:r w:rsidR="009B3143">
        <w:rPr>
          <w:rFonts w:ascii="Comic Sans MS" w:hAnsi="Comic Sans MS"/>
          <w:bCs/>
        </w:rPr>
        <w:t xml:space="preserve"> can be explained only </w:t>
      </w:r>
      <w:r>
        <w:rPr>
          <w:rFonts w:ascii="Comic Sans MS" w:hAnsi="Comic Sans MS"/>
          <w:bCs/>
        </w:rPr>
        <w:t>in terms</w:t>
      </w:r>
      <w:r w:rsidR="009B3143">
        <w:rPr>
          <w:rFonts w:ascii="Comic Sans MS" w:hAnsi="Comic Sans MS"/>
          <w:bCs/>
        </w:rPr>
        <w:t xml:space="preserve"> of the Father.  </w:t>
      </w:r>
      <w:r w:rsidR="009B3143" w:rsidRPr="009B3143">
        <w:rPr>
          <w:rFonts w:ascii="Comic Sans MS" w:hAnsi="Comic Sans MS"/>
          <w:bCs/>
          <w:i/>
          <w:iCs/>
        </w:rPr>
        <w:t xml:space="preserve">They knew with </w:t>
      </w:r>
      <w:r w:rsidRPr="009B3143">
        <w:rPr>
          <w:rFonts w:ascii="Comic Sans MS" w:hAnsi="Comic Sans MS"/>
          <w:bCs/>
          <w:i/>
          <w:iCs/>
        </w:rPr>
        <w:t>certainty</w:t>
      </w:r>
      <w:r w:rsidR="009B3143" w:rsidRPr="009B3143">
        <w:rPr>
          <w:rFonts w:ascii="Comic Sans MS" w:hAnsi="Comic Sans MS"/>
          <w:bCs/>
          <w:i/>
          <w:iCs/>
        </w:rPr>
        <w:t xml:space="preserve"> that I came </w:t>
      </w:r>
      <w:r w:rsidRPr="009B3143">
        <w:rPr>
          <w:rFonts w:ascii="Comic Sans MS" w:hAnsi="Comic Sans MS"/>
          <w:bCs/>
          <w:i/>
          <w:iCs/>
        </w:rPr>
        <w:t>from</w:t>
      </w:r>
      <w:r w:rsidR="009B3143" w:rsidRPr="009B3143">
        <w:rPr>
          <w:rFonts w:ascii="Comic Sans MS" w:hAnsi="Comic Sans MS"/>
          <w:bCs/>
          <w:i/>
          <w:iCs/>
        </w:rPr>
        <w:t xml:space="preserve"> you, and they believed that you sent me</w:t>
      </w:r>
      <w:r w:rsidR="009B3143">
        <w:rPr>
          <w:rFonts w:ascii="Comic Sans MS" w:hAnsi="Comic Sans MS"/>
          <w:bCs/>
        </w:rPr>
        <w:t xml:space="preserve"> (8).  It </w:t>
      </w:r>
      <w:r>
        <w:rPr>
          <w:rFonts w:ascii="Comic Sans MS" w:hAnsi="Comic Sans MS"/>
          <w:bCs/>
        </w:rPr>
        <w:t>is</w:t>
      </w:r>
      <w:r w:rsidR="009B3143">
        <w:rPr>
          <w:rFonts w:ascii="Comic Sans MS" w:hAnsi="Comic Sans MS"/>
          <w:bCs/>
        </w:rPr>
        <w:t xml:space="preserve"> to be noted that their certainty about </w:t>
      </w:r>
      <w:r w:rsidR="006742CA">
        <w:rPr>
          <w:rFonts w:ascii="Comic Sans MS" w:hAnsi="Comic Sans MS"/>
          <w:bCs/>
        </w:rPr>
        <w:t>Jesus</w:t>
      </w:r>
      <w:r w:rsidR="009B3143">
        <w:rPr>
          <w:rFonts w:ascii="Comic Sans MS" w:hAnsi="Comic Sans MS"/>
          <w:bCs/>
        </w:rPr>
        <w:t xml:space="preserve"> came through accepting his words (8).  </w:t>
      </w:r>
    </w:p>
    <w:p w14:paraId="7CCB42BB" w14:textId="6C1EC724" w:rsidR="009B3143" w:rsidRPr="002A69D8" w:rsidRDefault="006F25E6" w:rsidP="002B0C82">
      <w:pPr>
        <w:spacing w:after="120" w:line="240" w:lineRule="auto"/>
        <w:rPr>
          <w:rFonts w:ascii="Comic Sans MS" w:hAnsi="Comic Sans MS"/>
          <w:b/>
          <w:i/>
          <w:iCs/>
        </w:rPr>
      </w:pPr>
      <w:r w:rsidRPr="002A69D8">
        <w:rPr>
          <w:rFonts w:ascii="Comic Sans MS" w:hAnsi="Comic Sans MS"/>
          <w:b/>
          <w:i/>
          <w:iCs/>
        </w:rPr>
        <w:t xml:space="preserve">The concerns of </w:t>
      </w:r>
      <w:r w:rsidR="006742CA">
        <w:rPr>
          <w:rFonts w:ascii="Comic Sans MS" w:hAnsi="Comic Sans MS"/>
          <w:b/>
          <w:i/>
          <w:iCs/>
        </w:rPr>
        <w:t>Jesus</w:t>
      </w:r>
      <w:r w:rsidRPr="002A69D8">
        <w:rPr>
          <w:rFonts w:ascii="Comic Sans MS" w:hAnsi="Comic Sans MS"/>
          <w:b/>
          <w:i/>
          <w:iCs/>
        </w:rPr>
        <w:t>’s prayer (11-19)</w:t>
      </w:r>
    </w:p>
    <w:p w14:paraId="1CCBF68C" w14:textId="22C0452E" w:rsidR="006F25E6" w:rsidRDefault="006742CA" w:rsidP="002B0C82">
      <w:pPr>
        <w:spacing w:after="120" w:line="240" w:lineRule="auto"/>
        <w:rPr>
          <w:rFonts w:ascii="Comic Sans MS" w:hAnsi="Comic Sans MS"/>
          <w:bCs/>
        </w:rPr>
      </w:pPr>
      <w:r>
        <w:rPr>
          <w:rFonts w:ascii="Comic Sans MS" w:hAnsi="Comic Sans MS"/>
          <w:bCs/>
        </w:rPr>
        <w:t>Jesus</w:t>
      </w:r>
      <w:r w:rsidR="00FC6440">
        <w:rPr>
          <w:rFonts w:ascii="Comic Sans MS" w:hAnsi="Comic Sans MS"/>
          <w:bCs/>
        </w:rPr>
        <w:t xml:space="preserve">’s relationship to these men is about to change in a fundamental way.  </w:t>
      </w:r>
      <w:r w:rsidR="00FC6440" w:rsidRPr="00FC6440">
        <w:rPr>
          <w:rFonts w:ascii="Comic Sans MS" w:hAnsi="Comic Sans MS"/>
          <w:bCs/>
          <w:i/>
          <w:iCs/>
        </w:rPr>
        <w:t>I will remain in the world no longer, but they are still in the world</w:t>
      </w:r>
      <w:r w:rsidR="00FC6440">
        <w:rPr>
          <w:rFonts w:ascii="Comic Sans MS" w:hAnsi="Comic Sans MS"/>
          <w:bCs/>
        </w:rPr>
        <w:t xml:space="preserve"> (11).  The departure of </w:t>
      </w:r>
      <w:r>
        <w:rPr>
          <w:rFonts w:ascii="Comic Sans MS" w:hAnsi="Comic Sans MS"/>
          <w:bCs/>
        </w:rPr>
        <w:t>Jesus</w:t>
      </w:r>
      <w:r w:rsidR="00FC6440">
        <w:rPr>
          <w:rFonts w:ascii="Comic Sans MS" w:hAnsi="Comic Sans MS"/>
          <w:bCs/>
        </w:rPr>
        <w:t xml:space="preserve"> is a crisis for the disciples, prompting </w:t>
      </w:r>
      <w:r>
        <w:rPr>
          <w:rFonts w:ascii="Comic Sans MS" w:hAnsi="Comic Sans MS"/>
          <w:bCs/>
        </w:rPr>
        <w:t>Jesus</w:t>
      </w:r>
      <w:r w:rsidR="00FC6440">
        <w:rPr>
          <w:rFonts w:ascii="Comic Sans MS" w:hAnsi="Comic Sans MS"/>
          <w:bCs/>
        </w:rPr>
        <w:t xml:space="preserve">’s prayer.  In this time of his ‘absence’ </w:t>
      </w:r>
      <w:r>
        <w:rPr>
          <w:rFonts w:ascii="Comic Sans MS" w:hAnsi="Comic Sans MS"/>
          <w:bCs/>
        </w:rPr>
        <w:t>Jesus</w:t>
      </w:r>
      <w:r w:rsidR="00FC6440">
        <w:rPr>
          <w:rFonts w:ascii="Comic Sans MS" w:hAnsi="Comic Sans MS"/>
          <w:bCs/>
        </w:rPr>
        <w:t xml:space="preserve"> prays 4 things for them.</w:t>
      </w:r>
    </w:p>
    <w:p w14:paraId="57BE2104" w14:textId="60093B08" w:rsidR="00CF3F7B" w:rsidRDefault="006742CA" w:rsidP="00CF3F7B">
      <w:pPr>
        <w:pStyle w:val="ListParagraph"/>
        <w:numPr>
          <w:ilvl w:val="0"/>
          <w:numId w:val="1"/>
        </w:numPr>
        <w:spacing w:after="120" w:line="240" w:lineRule="auto"/>
        <w:ind w:left="0" w:firstLine="360"/>
        <w:rPr>
          <w:rFonts w:ascii="Comic Sans MS" w:hAnsi="Comic Sans MS"/>
          <w:bCs/>
        </w:rPr>
      </w:pPr>
      <w:r>
        <w:rPr>
          <w:rFonts w:ascii="Comic Sans MS" w:hAnsi="Comic Sans MS"/>
          <w:bCs/>
        </w:rPr>
        <w:t>Jesus</w:t>
      </w:r>
      <w:r w:rsidR="00FC6440">
        <w:rPr>
          <w:rFonts w:ascii="Comic Sans MS" w:hAnsi="Comic Sans MS"/>
          <w:bCs/>
        </w:rPr>
        <w:t xml:space="preserve"> prays that they may be protected (11-12, 15).  This is necessary because they face two formidable foes.  The first is the world, which has hated them.  The world’s antagonism towards </w:t>
      </w:r>
      <w:r>
        <w:rPr>
          <w:rFonts w:ascii="Comic Sans MS" w:hAnsi="Comic Sans MS"/>
          <w:bCs/>
        </w:rPr>
        <w:t>Jesus</w:t>
      </w:r>
      <w:r w:rsidR="00FC6440">
        <w:rPr>
          <w:rFonts w:ascii="Comic Sans MS" w:hAnsi="Comic Sans MS"/>
          <w:bCs/>
        </w:rPr>
        <w:t xml:space="preserve"> and his disciples derives from the fact that they are different; they are not of this world.  </w:t>
      </w:r>
    </w:p>
    <w:p w14:paraId="34056D39" w14:textId="30B95CB6" w:rsidR="00FC6440" w:rsidRDefault="00FC6440" w:rsidP="00CF3F7B">
      <w:pPr>
        <w:spacing w:after="120" w:line="240" w:lineRule="auto"/>
        <w:rPr>
          <w:rFonts w:ascii="Comic Sans MS" w:hAnsi="Comic Sans MS"/>
          <w:bCs/>
        </w:rPr>
      </w:pPr>
      <w:r w:rsidRPr="00CF3F7B">
        <w:rPr>
          <w:rFonts w:ascii="Comic Sans MS" w:hAnsi="Comic Sans MS"/>
          <w:bCs/>
        </w:rPr>
        <w:t xml:space="preserve">The second foe is the devil (15).  </w:t>
      </w:r>
      <w:r w:rsidR="006742CA">
        <w:rPr>
          <w:rFonts w:ascii="Comic Sans MS" w:hAnsi="Comic Sans MS"/>
          <w:bCs/>
        </w:rPr>
        <w:t>Jesus</w:t>
      </w:r>
      <w:r w:rsidRPr="00CF3F7B">
        <w:rPr>
          <w:rFonts w:ascii="Comic Sans MS" w:hAnsi="Comic Sans MS"/>
          <w:bCs/>
        </w:rPr>
        <w:t xml:space="preserve"> states his conquest of the devil at several points in these chapters, but he is never in danger of dismissing this opposition as merely nominal.  The case of Judas (12), who had turned aside to do the will of the devil from within the intimate disciple company, was sobering evidence of the impressiveness of Satan’s power.  </w:t>
      </w:r>
      <w:r w:rsidR="00CF3F7B" w:rsidRPr="00CF3F7B">
        <w:rPr>
          <w:rFonts w:ascii="Comic Sans MS" w:hAnsi="Comic Sans MS"/>
          <w:bCs/>
        </w:rPr>
        <w:t xml:space="preserve">The case of Judas made it clear that the disciples were facing a genuine conflict.  Peter, who learned </w:t>
      </w:r>
      <w:r w:rsidR="00CF3F7B" w:rsidRPr="00CF3F7B">
        <w:rPr>
          <w:rFonts w:ascii="Comic Sans MS" w:hAnsi="Comic Sans MS"/>
          <w:bCs/>
        </w:rPr>
        <w:lastRenderedPageBreak/>
        <w:t xml:space="preserve">from </w:t>
      </w:r>
      <w:r w:rsidR="006742CA">
        <w:rPr>
          <w:rFonts w:ascii="Comic Sans MS" w:hAnsi="Comic Sans MS"/>
          <w:bCs/>
        </w:rPr>
        <w:t>Jesus</w:t>
      </w:r>
      <w:r w:rsidR="00CF3F7B" w:rsidRPr="00CF3F7B">
        <w:rPr>
          <w:rFonts w:ascii="Comic Sans MS" w:hAnsi="Comic Sans MS"/>
          <w:bCs/>
        </w:rPr>
        <w:t xml:space="preserve">, was later to speak of the devil as a ‘roaring lion’ (1 Pet 5:8).  </w:t>
      </w:r>
    </w:p>
    <w:p w14:paraId="4F3BE438" w14:textId="389EDDB1" w:rsidR="00CF3F7B" w:rsidRDefault="00CF3F7B" w:rsidP="00CF3F7B">
      <w:pPr>
        <w:spacing w:after="120" w:line="240" w:lineRule="auto"/>
        <w:rPr>
          <w:rFonts w:ascii="Comic Sans MS" w:hAnsi="Comic Sans MS"/>
          <w:bCs/>
        </w:rPr>
      </w:pPr>
      <w:r>
        <w:rPr>
          <w:rFonts w:ascii="Comic Sans MS" w:hAnsi="Comic Sans MS"/>
          <w:bCs/>
        </w:rPr>
        <w:t xml:space="preserve">The world and the devil are </w:t>
      </w:r>
      <w:r w:rsidR="00CD0665">
        <w:rPr>
          <w:rFonts w:ascii="Comic Sans MS" w:hAnsi="Comic Sans MS"/>
          <w:bCs/>
        </w:rPr>
        <w:t xml:space="preserve">still very much </w:t>
      </w:r>
      <w:r>
        <w:rPr>
          <w:rFonts w:ascii="Comic Sans MS" w:hAnsi="Comic Sans MS"/>
          <w:bCs/>
        </w:rPr>
        <w:t>daunting enemies</w:t>
      </w:r>
      <w:r w:rsidR="00CD0665">
        <w:rPr>
          <w:rFonts w:ascii="Comic Sans MS" w:hAnsi="Comic Sans MS"/>
          <w:bCs/>
        </w:rPr>
        <w:t xml:space="preserve"> today</w:t>
      </w:r>
      <w:r>
        <w:rPr>
          <w:rFonts w:ascii="Comic Sans MS" w:hAnsi="Comic Sans MS"/>
          <w:bCs/>
        </w:rPr>
        <w:t xml:space="preserve"> and </w:t>
      </w:r>
      <w:r w:rsidR="006742CA">
        <w:rPr>
          <w:rFonts w:ascii="Comic Sans MS" w:hAnsi="Comic Sans MS"/>
          <w:bCs/>
        </w:rPr>
        <w:t>Jesus</w:t>
      </w:r>
      <w:r>
        <w:rPr>
          <w:rFonts w:ascii="Comic Sans MS" w:hAnsi="Comic Sans MS"/>
          <w:bCs/>
        </w:rPr>
        <w:t>’s concern about them in his prayer is a summons to vigilance and prayer for protection.  One commentator</w:t>
      </w:r>
      <w:r w:rsidR="00617952">
        <w:rPr>
          <w:rFonts w:ascii="Comic Sans MS" w:hAnsi="Comic Sans MS"/>
          <w:bCs/>
        </w:rPr>
        <w:t xml:space="preserve"> pointedly observes: ‘The spiritual dimensions of this prayer of </w:t>
      </w:r>
      <w:r w:rsidR="006742CA">
        <w:rPr>
          <w:rFonts w:ascii="Comic Sans MS" w:hAnsi="Comic Sans MS"/>
          <w:bCs/>
        </w:rPr>
        <w:t>Jesus</w:t>
      </w:r>
      <w:r w:rsidR="00617952">
        <w:rPr>
          <w:rFonts w:ascii="Comic Sans MS" w:hAnsi="Comic Sans MS"/>
          <w:bCs/>
        </w:rPr>
        <w:t xml:space="preserve"> are consistent </w:t>
      </w:r>
      <w:r w:rsidR="004B6DB5">
        <w:rPr>
          <w:rFonts w:ascii="Comic Sans MS" w:hAnsi="Comic Sans MS"/>
          <w:bCs/>
        </w:rPr>
        <w:t>and overwhelming.  By contrast we spend much of our time today praying about our health, our projects, our decisions, our finances, our family and even our games than we do praying about the danger of the evil one’.</w:t>
      </w:r>
    </w:p>
    <w:p w14:paraId="47AF213E" w14:textId="33F3687E" w:rsidR="004B6DB5" w:rsidRDefault="002244DB" w:rsidP="00050582">
      <w:pPr>
        <w:spacing w:after="120" w:line="240" w:lineRule="auto"/>
        <w:rPr>
          <w:rFonts w:ascii="Comic Sans MS" w:hAnsi="Comic Sans MS"/>
          <w:bCs/>
        </w:rPr>
      </w:pPr>
      <w:r>
        <w:rPr>
          <w:rFonts w:ascii="Comic Sans MS" w:hAnsi="Comic Sans MS"/>
          <w:bCs/>
        </w:rPr>
        <w:t xml:space="preserve">How then are the disciples to survive?  By the power of God’s name (11-12).  God’s name is basically his revealed character.  In the OT, God represents himself to the people of Israel under a variety of names, each of which teaches something important about who he is.  </w:t>
      </w:r>
      <w:r w:rsidR="006742CA">
        <w:rPr>
          <w:rFonts w:ascii="Comic Sans MS" w:hAnsi="Comic Sans MS"/>
          <w:bCs/>
        </w:rPr>
        <w:t>Jesus</w:t>
      </w:r>
      <w:r>
        <w:rPr>
          <w:rFonts w:ascii="Comic Sans MS" w:hAnsi="Comic Sans MS"/>
          <w:bCs/>
        </w:rPr>
        <w:t xml:space="preserve"> has brought the disciples a whole new understanding of God.  That revelation of God will now keep them.  As they remain loyal to the truth that </w:t>
      </w:r>
      <w:r w:rsidR="006742CA">
        <w:rPr>
          <w:rFonts w:ascii="Comic Sans MS" w:hAnsi="Comic Sans MS"/>
          <w:bCs/>
        </w:rPr>
        <w:t>Jesus</w:t>
      </w:r>
      <w:r>
        <w:rPr>
          <w:rFonts w:ascii="Comic Sans MS" w:hAnsi="Comic Sans MS"/>
          <w:bCs/>
        </w:rPr>
        <w:t xml:space="preserve"> has </w:t>
      </w:r>
      <w:r w:rsidR="00050582">
        <w:rPr>
          <w:rFonts w:ascii="Comic Sans MS" w:hAnsi="Comic Sans MS"/>
          <w:bCs/>
        </w:rPr>
        <w:t>shared</w:t>
      </w:r>
      <w:r>
        <w:rPr>
          <w:rFonts w:ascii="Comic Sans MS" w:hAnsi="Comic Sans MS"/>
          <w:bCs/>
        </w:rPr>
        <w:t xml:space="preserve"> with them, and allow it to remain in their minds and shape their conduct, they will ‘</w:t>
      </w:r>
      <w:r w:rsidRPr="00050582">
        <w:rPr>
          <w:rFonts w:ascii="Comic Sans MS" w:hAnsi="Comic Sans MS"/>
          <w:bCs/>
          <w:i/>
          <w:iCs/>
        </w:rPr>
        <w:t>continue in his name and be protected from all the attacks of the world and the devil</w:t>
      </w:r>
      <w:r>
        <w:rPr>
          <w:rFonts w:ascii="Comic Sans MS" w:hAnsi="Comic Sans MS"/>
          <w:bCs/>
        </w:rPr>
        <w:t xml:space="preserve"> (11).  The writer or Proverbs says ‘The name of the LORD is a strong tower; the righteous run into it and are safe’ (18:10)</w:t>
      </w:r>
    </w:p>
    <w:p w14:paraId="249B2CC1" w14:textId="3F3FD956" w:rsidR="002244DB" w:rsidRDefault="006742CA" w:rsidP="00050582">
      <w:pPr>
        <w:pStyle w:val="ListParagraph"/>
        <w:numPr>
          <w:ilvl w:val="0"/>
          <w:numId w:val="1"/>
        </w:numPr>
        <w:spacing w:after="120" w:line="240" w:lineRule="auto"/>
        <w:ind w:left="0" w:firstLine="357"/>
        <w:contextualSpacing w:val="0"/>
        <w:rPr>
          <w:rFonts w:ascii="Comic Sans MS" w:hAnsi="Comic Sans MS"/>
          <w:bCs/>
        </w:rPr>
      </w:pPr>
      <w:r>
        <w:rPr>
          <w:rFonts w:ascii="Comic Sans MS" w:hAnsi="Comic Sans MS"/>
          <w:bCs/>
        </w:rPr>
        <w:t>Jesus</w:t>
      </w:r>
      <w:r w:rsidR="00C44774">
        <w:rPr>
          <w:rFonts w:ascii="Comic Sans MS" w:hAnsi="Comic Sans MS"/>
          <w:bCs/>
        </w:rPr>
        <w:t xml:space="preserve"> prays that they may be united (11).  The result of the disciples remaining ‘</w:t>
      </w:r>
      <w:r w:rsidR="00C44774" w:rsidRPr="00050582">
        <w:rPr>
          <w:rFonts w:ascii="Comic Sans MS" w:hAnsi="Comic Sans MS"/>
          <w:bCs/>
          <w:i/>
          <w:iCs/>
        </w:rPr>
        <w:t>in the name’</w:t>
      </w:r>
      <w:r w:rsidR="00C44774">
        <w:rPr>
          <w:rFonts w:ascii="Comic Sans MS" w:hAnsi="Comic Sans MS"/>
          <w:bCs/>
        </w:rPr>
        <w:t xml:space="preserve"> is their experiencing the unity which </w:t>
      </w:r>
      <w:r>
        <w:rPr>
          <w:rFonts w:ascii="Comic Sans MS" w:hAnsi="Comic Sans MS"/>
          <w:bCs/>
        </w:rPr>
        <w:t>Jesus</w:t>
      </w:r>
      <w:r w:rsidR="00C44774">
        <w:rPr>
          <w:rFonts w:ascii="Comic Sans MS" w:hAnsi="Comic Sans MS"/>
          <w:bCs/>
        </w:rPr>
        <w:t xml:space="preserve"> prays for them.  Their unity itself will be a victory over the devil, since part of his strategy will be to attack it.  It will also be part of their armoury against him, since their fellowship will be an expression of the po</w:t>
      </w:r>
      <w:r w:rsidR="00050582">
        <w:rPr>
          <w:rFonts w:ascii="Comic Sans MS" w:hAnsi="Comic Sans MS"/>
          <w:bCs/>
        </w:rPr>
        <w:t>wer of God’s name which</w:t>
      </w:r>
      <w:r w:rsidR="00C44774">
        <w:rPr>
          <w:rFonts w:ascii="Comic Sans MS" w:hAnsi="Comic Sans MS"/>
          <w:bCs/>
        </w:rPr>
        <w:t xml:space="preserve"> protects them.  This unity will be patterned after the unity of the Father and the Son.</w:t>
      </w:r>
    </w:p>
    <w:p w14:paraId="7010AACC" w14:textId="0BE41E63" w:rsidR="00AD1654" w:rsidRDefault="006742CA" w:rsidP="00AD1654">
      <w:pPr>
        <w:pStyle w:val="ListParagraph"/>
        <w:numPr>
          <w:ilvl w:val="0"/>
          <w:numId w:val="1"/>
        </w:numPr>
        <w:spacing w:after="120" w:line="240" w:lineRule="auto"/>
        <w:ind w:left="0" w:firstLine="357"/>
        <w:contextualSpacing w:val="0"/>
        <w:rPr>
          <w:rFonts w:ascii="Comic Sans MS" w:hAnsi="Comic Sans MS"/>
          <w:bCs/>
        </w:rPr>
      </w:pPr>
      <w:r>
        <w:rPr>
          <w:rFonts w:ascii="Comic Sans MS" w:hAnsi="Comic Sans MS"/>
          <w:bCs/>
        </w:rPr>
        <w:t>Jesus</w:t>
      </w:r>
      <w:r w:rsidR="00AD1654">
        <w:rPr>
          <w:rFonts w:ascii="Comic Sans MS" w:hAnsi="Comic Sans MS"/>
          <w:bCs/>
        </w:rPr>
        <w:t xml:space="preserve"> prays that they may be </w:t>
      </w:r>
      <w:r w:rsidR="00AD1654" w:rsidRPr="00AD1654">
        <w:rPr>
          <w:rFonts w:ascii="Comic Sans MS" w:hAnsi="Comic Sans MS"/>
          <w:bCs/>
          <w:i/>
          <w:iCs/>
        </w:rPr>
        <w:t>delighted</w:t>
      </w:r>
      <w:r w:rsidR="00AD1654">
        <w:rPr>
          <w:rFonts w:ascii="Comic Sans MS" w:hAnsi="Comic Sans MS"/>
          <w:bCs/>
        </w:rPr>
        <w:t xml:space="preserve"> (13).  Despite the formidable foes which will </w:t>
      </w:r>
      <w:r w:rsidR="00B605C8">
        <w:rPr>
          <w:rFonts w:ascii="Comic Sans MS" w:hAnsi="Comic Sans MS"/>
          <w:bCs/>
        </w:rPr>
        <w:t>confront</w:t>
      </w:r>
      <w:r w:rsidR="00AD1654">
        <w:rPr>
          <w:rFonts w:ascii="Comic Sans MS" w:hAnsi="Comic Sans MS"/>
          <w:bCs/>
        </w:rPr>
        <w:t xml:space="preserve"> them, the disciple community can experience the very joy of X, and </w:t>
      </w:r>
      <w:r>
        <w:rPr>
          <w:rFonts w:ascii="Comic Sans MS" w:hAnsi="Comic Sans MS"/>
          <w:bCs/>
        </w:rPr>
        <w:t>Jesus</w:t>
      </w:r>
      <w:r w:rsidR="00AD1654">
        <w:rPr>
          <w:rFonts w:ascii="Comic Sans MS" w:hAnsi="Comic Sans MS"/>
          <w:bCs/>
        </w:rPr>
        <w:t xml:space="preserve"> prays that they will.  I</w:t>
      </w:r>
      <w:r w:rsidR="00050582">
        <w:rPr>
          <w:rFonts w:ascii="Comic Sans MS" w:hAnsi="Comic Sans MS"/>
          <w:bCs/>
        </w:rPr>
        <w:t xml:space="preserve">t is </w:t>
      </w:r>
      <w:r w:rsidR="00050582">
        <w:rPr>
          <w:rFonts w:ascii="Comic Sans MS" w:hAnsi="Comic Sans MS"/>
          <w:bCs/>
        </w:rPr>
        <w:lastRenderedPageBreak/>
        <w:t xml:space="preserve">surely remarkable that </w:t>
      </w:r>
      <w:r>
        <w:rPr>
          <w:rFonts w:ascii="Comic Sans MS" w:hAnsi="Comic Sans MS"/>
          <w:bCs/>
        </w:rPr>
        <w:t>Jesus</w:t>
      </w:r>
      <w:r w:rsidR="00050582">
        <w:rPr>
          <w:rFonts w:ascii="Comic Sans MS" w:hAnsi="Comic Sans MS"/>
          <w:bCs/>
        </w:rPr>
        <w:t xml:space="preserve"> </w:t>
      </w:r>
      <w:r w:rsidR="00AD1654">
        <w:rPr>
          <w:rFonts w:ascii="Comic Sans MS" w:hAnsi="Comic Sans MS"/>
          <w:bCs/>
        </w:rPr>
        <w:t xml:space="preserve">can refer to his own ‘joy’ when he knows that the most appalling suffering is about to engulf him.  What is more, it is the </w:t>
      </w:r>
      <w:r w:rsidR="00AD1654" w:rsidRPr="00AD1654">
        <w:rPr>
          <w:rFonts w:ascii="Comic Sans MS" w:hAnsi="Comic Sans MS"/>
          <w:bCs/>
          <w:i/>
          <w:iCs/>
        </w:rPr>
        <w:t>full measure</w:t>
      </w:r>
      <w:r w:rsidR="00AD1654">
        <w:rPr>
          <w:rFonts w:ascii="Comic Sans MS" w:hAnsi="Comic Sans MS"/>
          <w:bCs/>
        </w:rPr>
        <w:t xml:space="preserve"> of his joy (13). </w:t>
      </w:r>
    </w:p>
    <w:p w14:paraId="4A754746" w14:textId="3DD949E5" w:rsidR="00AD1654" w:rsidRDefault="006742CA" w:rsidP="00AD1654">
      <w:pPr>
        <w:pStyle w:val="ListParagraph"/>
        <w:numPr>
          <w:ilvl w:val="0"/>
          <w:numId w:val="1"/>
        </w:numPr>
        <w:spacing w:after="120" w:line="240" w:lineRule="auto"/>
        <w:ind w:left="0" w:firstLine="360"/>
        <w:rPr>
          <w:rFonts w:ascii="Comic Sans MS" w:hAnsi="Comic Sans MS"/>
          <w:bCs/>
        </w:rPr>
      </w:pPr>
      <w:r>
        <w:rPr>
          <w:rFonts w:ascii="Comic Sans MS" w:hAnsi="Comic Sans MS"/>
          <w:bCs/>
        </w:rPr>
        <w:t>Jesus</w:t>
      </w:r>
      <w:r w:rsidR="00AD1654">
        <w:rPr>
          <w:rFonts w:ascii="Comic Sans MS" w:hAnsi="Comic Sans MS"/>
          <w:bCs/>
        </w:rPr>
        <w:t xml:space="preserve"> prays that they may be </w:t>
      </w:r>
      <w:r w:rsidR="00AD1654" w:rsidRPr="00AD1654">
        <w:rPr>
          <w:rFonts w:ascii="Comic Sans MS" w:hAnsi="Comic Sans MS"/>
          <w:bCs/>
          <w:i/>
          <w:iCs/>
        </w:rPr>
        <w:t>dedicated</w:t>
      </w:r>
      <w:r w:rsidR="00AD1654">
        <w:rPr>
          <w:rFonts w:ascii="Comic Sans MS" w:hAnsi="Comic Sans MS"/>
          <w:bCs/>
        </w:rPr>
        <w:t xml:space="preserve"> (17-19).  Although the world is a threatening place for the disciples, </w:t>
      </w:r>
      <w:r>
        <w:rPr>
          <w:rFonts w:ascii="Comic Sans MS" w:hAnsi="Comic Sans MS"/>
          <w:bCs/>
        </w:rPr>
        <w:t>Jesus</w:t>
      </w:r>
      <w:r w:rsidR="00AD1654">
        <w:rPr>
          <w:rFonts w:ascii="Comic Sans MS" w:hAnsi="Comic Sans MS"/>
          <w:bCs/>
        </w:rPr>
        <w:t xml:space="preserve"> does not want them removed from it (15).  A major reason why they are to remain in the world is because</w:t>
      </w:r>
      <w:r w:rsidR="00B605C8">
        <w:rPr>
          <w:rFonts w:ascii="Comic Sans MS" w:hAnsi="Comic Sans MS"/>
          <w:bCs/>
        </w:rPr>
        <w:t xml:space="preserve"> he has a </w:t>
      </w:r>
      <w:r w:rsidR="00AD1654">
        <w:rPr>
          <w:rFonts w:ascii="Comic Sans MS" w:hAnsi="Comic Sans MS"/>
          <w:bCs/>
        </w:rPr>
        <w:t xml:space="preserve">purpose for them there (18).  </w:t>
      </w:r>
      <w:r w:rsidR="00AD1654" w:rsidRPr="00AD1654">
        <w:rPr>
          <w:rFonts w:ascii="Comic Sans MS" w:hAnsi="Comic Sans MS"/>
          <w:bCs/>
          <w:i/>
          <w:iCs/>
        </w:rPr>
        <w:t xml:space="preserve">As you sent me into the world, I have sent them into the world </w:t>
      </w:r>
      <w:r w:rsidR="00AD1654">
        <w:rPr>
          <w:rFonts w:ascii="Comic Sans MS" w:hAnsi="Comic Sans MS"/>
          <w:bCs/>
        </w:rPr>
        <w:t xml:space="preserve">(18).  </w:t>
      </w:r>
    </w:p>
    <w:p w14:paraId="103C2951" w14:textId="4ECB9521" w:rsidR="00AD1654" w:rsidRDefault="00AD1654" w:rsidP="00B605C8">
      <w:pPr>
        <w:spacing w:after="120" w:line="240" w:lineRule="auto"/>
        <w:rPr>
          <w:rFonts w:ascii="Comic Sans MS" w:hAnsi="Comic Sans MS"/>
          <w:bCs/>
        </w:rPr>
      </w:pPr>
      <w:r>
        <w:rPr>
          <w:rFonts w:ascii="Comic Sans MS" w:hAnsi="Comic Sans MS"/>
          <w:bCs/>
        </w:rPr>
        <w:t xml:space="preserve">The importance of the mission of the </w:t>
      </w:r>
      <w:r w:rsidR="00B605C8">
        <w:rPr>
          <w:rFonts w:ascii="Comic Sans MS" w:hAnsi="Comic Sans MS"/>
          <w:bCs/>
        </w:rPr>
        <w:t>disciples</w:t>
      </w:r>
      <w:r>
        <w:rPr>
          <w:rFonts w:ascii="Comic Sans MS" w:hAnsi="Comic Sans MS"/>
          <w:bCs/>
        </w:rPr>
        <w:t xml:space="preserve"> cannot be overstated.  </w:t>
      </w:r>
      <w:r w:rsidR="006742CA">
        <w:rPr>
          <w:rFonts w:ascii="Comic Sans MS" w:hAnsi="Comic Sans MS"/>
          <w:bCs/>
        </w:rPr>
        <w:t>Jesus</w:t>
      </w:r>
      <w:r>
        <w:rPr>
          <w:rFonts w:ascii="Comic Sans MS" w:hAnsi="Comic Sans MS"/>
          <w:bCs/>
        </w:rPr>
        <w:t xml:space="preserve"> is to depart from the world; the disciples are to go into the world.  It is not that the disciples now replace </w:t>
      </w:r>
      <w:r w:rsidR="006742CA">
        <w:rPr>
          <w:rFonts w:ascii="Comic Sans MS" w:hAnsi="Comic Sans MS"/>
          <w:bCs/>
        </w:rPr>
        <w:t>Jesus</w:t>
      </w:r>
      <w:r>
        <w:rPr>
          <w:rFonts w:ascii="Comic Sans MS" w:hAnsi="Comic Sans MS"/>
          <w:bCs/>
        </w:rPr>
        <w:t>; no</w:t>
      </w:r>
      <w:r w:rsidR="00050582">
        <w:rPr>
          <w:rFonts w:ascii="Comic Sans MS" w:hAnsi="Comic Sans MS"/>
          <w:bCs/>
        </w:rPr>
        <w:t>,</w:t>
      </w:r>
      <w:r>
        <w:rPr>
          <w:rFonts w:ascii="Comic Sans MS" w:hAnsi="Comic Sans MS"/>
          <w:bCs/>
        </w:rPr>
        <w:t xml:space="preserve"> his mission is at work through </w:t>
      </w:r>
      <w:r w:rsidR="00B605C8">
        <w:rPr>
          <w:rFonts w:ascii="Comic Sans MS" w:hAnsi="Comic Sans MS"/>
          <w:bCs/>
        </w:rPr>
        <w:t xml:space="preserve">them and by extension through </w:t>
      </w:r>
      <w:r>
        <w:rPr>
          <w:rFonts w:ascii="Comic Sans MS" w:hAnsi="Comic Sans MS"/>
          <w:bCs/>
        </w:rPr>
        <w:t xml:space="preserve">us.  </w:t>
      </w:r>
      <w:r w:rsidR="00061BF9">
        <w:rPr>
          <w:rFonts w:ascii="Comic Sans MS" w:hAnsi="Comic Sans MS"/>
          <w:bCs/>
        </w:rPr>
        <w:t xml:space="preserve">Being sent meant for </w:t>
      </w:r>
      <w:r w:rsidR="006742CA">
        <w:rPr>
          <w:rFonts w:ascii="Comic Sans MS" w:hAnsi="Comic Sans MS"/>
          <w:bCs/>
        </w:rPr>
        <w:t>Jesus</w:t>
      </w:r>
      <w:r w:rsidR="00061BF9">
        <w:rPr>
          <w:rFonts w:ascii="Comic Sans MS" w:hAnsi="Comic Sans MS"/>
          <w:bCs/>
        </w:rPr>
        <w:t xml:space="preserve"> his utter dedication to the claim and call of the Father.  The disciples’ commission can mean nothing less.  </w:t>
      </w:r>
    </w:p>
    <w:p w14:paraId="62AE47C5" w14:textId="400814E7" w:rsidR="00DE1866" w:rsidRDefault="00DE1866" w:rsidP="00B605C8">
      <w:pPr>
        <w:spacing w:after="120" w:line="240" w:lineRule="auto"/>
        <w:rPr>
          <w:rFonts w:ascii="Comic Sans MS" w:hAnsi="Comic Sans MS"/>
          <w:bCs/>
        </w:rPr>
      </w:pPr>
      <w:r>
        <w:rPr>
          <w:rFonts w:ascii="Comic Sans MS" w:hAnsi="Comic Sans MS"/>
          <w:bCs/>
        </w:rPr>
        <w:t>SO WHAT?</w:t>
      </w:r>
    </w:p>
    <w:p w14:paraId="1116C9C6" w14:textId="2ED8C561" w:rsidR="00980ADE" w:rsidRDefault="00980ADE" w:rsidP="00B605C8">
      <w:pPr>
        <w:spacing w:after="120" w:line="240" w:lineRule="auto"/>
        <w:rPr>
          <w:rFonts w:ascii="Comic Sans MS" w:hAnsi="Comic Sans MS"/>
          <w:bCs/>
        </w:rPr>
      </w:pPr>
      <w:r>
        <w:rPr>
          <w:rFonts w:ascii="Comic Sans MS" w:hAnsi="Comic Sans MS"/>
          <w:bCs/>
        </w:rPr>
        <w:t xml:space="preserve">As we emerge from lockdown, I suggest that we have a unique opportunity to rediscover and rebuild what it looks like for our Christian communities to inhabit the mission of the Father.  We have an opportunity to </w:t>
      </w:r>
      <w:r w:rsidR="00035E3E">
        <w:rPr>
          <w:rFonts w:ascii="Comic Sans MS" w:hAnsi="Comic Sans MS"/>
          <w:bCs/>
        </w:rPr>
        <w:t>reconfigure the way we do mission and ministry after this time of enforced exile.  Sure, somethings will continue as before, but other things will need to stop or at least be changed if we are to engage effectively in God’s mission in the season ahead.</w:t>
      </w:r>
    </w:p>
    <w:p w14:paraId="6CB4E149" w14:textId="560EA360" w:rsidR="00035E3E" w:rsidRDefault="00035E3E" w:rsidP="00B605C8">
      <w:pPr>
        <w:spacing w:after="120" w:line="240" w:lineRule="auto"/>
        <w:rPr>
          <w:rFonts w:ascii="Comic Sans MS" w:hAnsi="Comic Sans MS"/>
          <w:bCs/>
        </w:rPr>
      </w:pPr>
      <w:r>
        <w:rPr>
          <w:rFonts w:ascii="Comic Sans MS" w:hAnsi="Comic Sans MS"/>
          <w:bCs/>
        </w:rPr>
        <w:t xml:space="preserve">As we prayerfully consider together what this re-building looks like, we need to ensure that we preserve our unity in Christ.  There is nothing worse than a church that is divided and without a common vision to pray into and serve out of.  We need to listen carefully to each other’s different opinions and suggestions, but we need to preserve our unity together in Christ, just as </w:t>
      </w:r>
      <w:r w:rsidR="006742CA">
        <w:rPr>
          <w:rFonts w:ascii="Comic Sans MS" w:hAnsi="Comic Sans MS"/>
          <w:bCs/>
        </w:rPr>
        <w:t>Jesus</w:t>
      </w:r>
      <w:r>
        <w:rPr>
          <w:rFonts w:ascii="Comic Sans MS" w:hAnsi="Comic Sans MS"/>
          <w:bCs/>
        </w:rPr>
        <w:t xml:space="preserve"> prays for us in this passage.  We need to pray for our protection from the disorder and destruction of the one who is the ‘roaring lion’.  We need to </w:t>
      </w:r>
      <w:r>
        <w:rPr>
          <w:rFonts w:ascii="Comic Sans MS" w:hAnsi="Comic Sans MS"/>
          <w:bCs/>
        </w:rPr>
        <w:lastRenderedPageBreak/>
        <w:t xml:space="preserve">intentionally serve one another and </w:t>
      </w:r>
      <w:r w:rsidR="005901EC">
        <w:rPr>
          <w:rFonts w:ascii="Comic Sans MS" w:hAnsi="Comic Sans MS"/>
          <w:bCs/>
        </w:rPr>
        <w:t xml:space="preserve">go out of our way to </w:t>
      </w:r>
      <w:r>
        <w:rPr>
          <w:rFonts w:ascii="Comic Sans MS" w:hAnsi="Comic Sans MS"/>
          <w:bCs/>
        </w:rPr>
        <w:t>bless those who</w:t>
      </w:r>
      <w:r w:rsidR="005901EC">
        <w:rPr>
          <w:rFonts w:ascii="Comic Sans MS" w:hAnsi="Comic Sans MS"/>
          <w:bCs/>
        </w:rPr>
        <w:t xml:space="preserve">m we disagree with </w:t>
      </w:r>
      <w:r w:rsidR="006742CA">
        <w:rPr>
          <w:rFonts w:ascii="Comic Sans MS" w:hAnsi="Comic Sans MS"/>
          <w:bCs/>
        </w:rPr>
        <w:t>to</w:t>
      </w:r>
      <w:r w:rsidR="005901EC">
        <w:rPr>
          <w:rFonts w:ascii="Comic Sans MS" w:hAnsi="Comic Sans MS"/>
          <w:bCs/>
        </w:rPr>
        <w:t xml:space="preserve"> preserve unity and to experience the joy that Jesus has won for us on the cross.  There is much to celebrate as we emerge from lockdown and there is much to focus on as we prepare to live for Jesus in every aspect of our lives in this new season.</w:t>
      </w:r>
    </w:p>
    <w:p w14:paraId="4F092737" w14:textId="1871545C" w:rsidR="005901EC" w:rsidRDefault="005901EC" w:rsidP="00B605C8">
      <w:pPr>
        <w:spacing w:after="120" w:line="240" w:lineRule="auto"/>
        <w:rPr>
          <w:rFonts w:ascii="Comic Sans MS" w:hAnsi="Comic Sans MS"/>
          <w:bCs/>
        </w:rPr>
      </w:pPr>
      <w:r>
        <w:rPr>
          <w:rFonts w:ascii="Comic Sans MS" w:hAnsi="Comic Sans MS"/>
          <w:bCs/>
        </w:rPr>
        <w:t>As I finish may I leave you with a few questions to prayerfully reflect on?</w:t>
      </w:r>
    </w:p>
    <w:p w14:paraId="7EE7A9FD" w14:textId="77777777" w:rsidR="005901EC" w:rsidRDefault="005901EC" w:rsidP="005901EC">
      <w:pPr>
        <w:pStyle w:val="ListParagraph"/>
        <w:numPr>
          <w:ilvl w:val="0"/>
          <w:numId w:val="2"/>
        </w:numPr>
        <w:spacing w:after="120" w:line="240" w:lineRule="auto"/>
        <w:ind w:left="714" w:hanging="357"/>
        <w:contextualSpacing w:val="0"/>
        <w:rPr>
          <w:rFonts w:ascii="Comic Sans MS" w:hAnsi="Comic Sans MS"/>
          <w:bCs/>
        </w:rPr>
      </w:pPr>
      <w:r>
        <w:rPr>
          <w:rFonts w:ascii="Comic Sans MS" w:hAnsi="Comic Sans MS"/>
          <w:bCs/>
        </w:rPr>
        <w:t>How do you express Christian unity in your life?</w:t>
      </w:r>
    </w:p>
    <w:p w14:paraId="53044215" w14:textId="77777777" w:rsidR="00DE1866" w:rsidRDefault="00DE1866" w:rsidP="00DE1866">
      <w:pPr>
        <w:pStyle w:val="ListParagraph"/>
        <w:numPr>
          <w:ilvl w:val="0"/>
          <w:numId w:val="2"/>
        </w:numPr>
        <w:spacing w:after="120" w:line="240" w:lineRule="auto"/>
        <w:ind w:left="714" w:hanging="357"/>
        <w:contextualSpacing w:val="0"/>
        <w:rPr>
          <w:rFonts w:ascii="Comic Sans MS" w:hAnsi="Comic Sans MS"/>
          <w:bCs/>
        </w:rPr>
      </w:pPr>
      <w:r>
        <w:rPr>
          <w:rFonts w:ascii="Comic Sans MS" w:hAnsi="Comic Sans MS"/>
          <w:bCs/>
        </w:rPr>
        <w:t>Do you pray for God’s protection from the evil one?</w:t>
      </w:r>
    </w:p>
    <w:p w14:paraId="61EB55FA" w14:textId="0ACFF6C3" w:rsidR="00DE1866" w:rsidRDefault="00DE1866" w:rsidP="00DE1866">
      <w:pPr>
        <w:pStyle w:val="ListParagraph"/>
        <w:numPr>
          <w:ilvl w:val="0"/>
          <w:numId w:val="2"/>
        </w:numPr>
        <w:spacing w:after="120" w:line="240" w:lineRule="auto"/>
        <w:ind w:left="714" w:hanging="357"/>
        <w:contextualSpacing w:val="0"/>
        <w:rPr>
          <w:rFonts w:ascii="Comic Sans MS" w:hAnsi="Comic Sans MS"/>
          <w:bCs/>
        </w:rPr>
      </w:pPr>
      <w:r>
        <w:rPr>
          <w:rFonts w:ascii="Comic Sans MS" w:hAnsi="Comic Sans MS"/>
          <w:bCs/>
        </w:rPr>
        <w:t xml:space="preserve">How does your life express the full measure of </w:t>
      </w:r>
      <w:r w:rsidR="005901EC">
        <w:rPr>
          <w:rFonts w:ascii="Comic Sans MS" w:hAnsi="Comic Sans MS"/>
          <w:bCs/>
        </w:rPr>
        <w:t>Christ</w:t>
      </w:r>
      <w:r>
        <w:rPr>
          <w:rFonts w:ascii="Comic Sans MS" w:hAnsi="Comic Sans MS"/>
          <w:bCs/>
        </w:rPr>
        <w:t>’s joy?</w:t>
      </w:r>
    </w:p>
    <w:p w14:paraId="1C4E4FB5" w14:textId="4254BE49" w:rsidR="00DE1866" w:rsidRPr="00DE1866" w:rsidRDefault="00DE1866" w:rsidP="00DE1866">
      <w:pPr>
        <w:pStyle w:val="ListParagraph"/>
        <w:numPr>
          <w:ilvl w:val="0"/>
          <w:numId w:val="2"/>
        </w:numPr>
        <w:spacing w:after="120" w:line="240" w:lineRule="auto"/>
        <w:ind w:left="714" w:hanging="357"/>
        <w:contextualSpacing w:val="0"/>
        <w:rPr>
          <w:rFonts w:ascii="Comic Sans MS" w:hAnsi="Comic Sans MS"/>
          <w:bCs/>
        </w:rPr>
      </w:pPr>
      <w:r>
        <w:rPr>
          <w:rFonts w:ascii="Comic Sans MS" w:hAnsi="Comic Sans MS"/>
          <w:bCs/>
        </w:rPr>
        <w:t xml:space="preserve">How are you showing in your walk with </w:t>
      </w:r>
      <w:r w:rsidR="006742CA">
        <w:rPr>
          <w:rFonts w:ascii="Comic Sans MS" w:hAnsi="Comic Sans MS"/>
          <w:bCs/>
        </w:rPr>
        <w:t>Jesus</w:t>
      </w:r>
      <w:r>
        <w:rPr>
          <w:rFonts w:ascii="Comic Sans MS" w:hAnsi="Comic Sans MS"/>
          <w:bCs/>
        </w:rPr>
        <w:t xml:space="preserve"> that you are set apart for the gospel of God?</w:t>
      </w:r>
    </w:p>
    <w:sectPr w:rsidR="00DE1866" w:rsidRPr="00DE1866" w:rsidSect="00DE1866">
      <w:footerReference w:type="default" r:id="rId7"/>
      <w:pgSz w:w="8391" w:h="11907" w:code="11"/>
      <w:pgMar w:top="568" w:right="594" w:bottom="1135"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75052" w14:textId="77777777" w:rsidR="004F4839" w:rsidRDefault="004F4839" w:rsidP="00A34A65">
      <w:pPr>
        <w:spacing w:after="0" w:line="240" w:lineRule="auto"/>
      </w:pPr>
      <w:r>
        <w:separator/>
      </w:r>
    </w:p>
  </w:endnote>
  <w:endnote w:type="continuationSeparator" w:id="0">
    <w:p w14:paraId="2988BD72" w14:textId="77777777" w:rsidR="004F4839" w:rsidRDefault="004F4839" w:rsidP="00A3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4748"/>
      <w:docPartObj>
        <w:docPartGallery w:val="Page Numbers (Bottom of Page)"/>
        <w:docPartUnique/>
      </w:docPartObj>
    </w:sdtPr>
    <w:sdtEndPr/>
    <w:sdtContent>
      <w:p w14:paraId="77AC5A6C" w14:textId="77777777" w:rsidR="00AD1654" w:rsidRDefault="006742CA">
        <w:pPr>
          <w:pStyle w:val="Footer"/>
          <w:jc w:val="center"/>
        </w:pPr>
        <w:r>
          <w:fldChar w:fldCharType="begin"/>
        </w:r>
        <w:r>
          <w:instrText xml:space="preserve"> PAGE   \* MERGEFORMAT </w:instrText>
        </w:r>
        <w:r>
          <w:fldChar w:fldCharType="separate"/>
        </w:r>
        <w:r w:rsidR="00050582">
          <w:rPr>
            <w:noProof/>
          </w:rPr>
          <w:t>4</w:t>
        </w:r>
        <w:r>
          <w:rPr>
            <w:noProof/>
          </w:rPr>
          <w:fldChar w:fldCharType="end"/>
        </w:r>
      </w:p>
    </w:sdtContent>
  </w:sdt>
  <w:p w14:paraId="2A15DD3E" w14:textId="77777777" w:rsidR="00AD1654" w:rsidRDefault="00AD1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49E36" w14:textId="77777777" w:rsidR="004F4839" w:rsidRDefault="004F4839" w:rsidP="00A34A65">
      <w:pPr>
        <w:spacing w:after="0" w:line="240" w:lineRule="auto"/>
      </w:pPr>
      <w:r>
        <w:separator/>
      </w:r>
    </w:p>
  </w:footnote>
  <w:footnote w:type="continuationSeparator" w:id="0">
    <w:p w14:paraId="7F54DD36" w14:textId="77777777" w:rsidR="004F4839" w:rsidRDefault="004F4839" w:rsidP="00A34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E6589"/>
    <w:multiLevelType w:val="hybridMultilevel"/>
    <w:tmpl w:val="E73C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D4657"/>
    <w:multiLevelType w:val="hybridMultilevel"/>
    <w:tmpl w:val="4538F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FD9"/>
    <w:rsid w:val="00035E3E"/>
    <w:rsid w:val="00050582"/>
    <w:rsid w:val="00061BF9"/>
    <w:rsid w:val="00144E68"/>
    <w:rsid w:val="00177ED6"/>
    <w:rsid w:val="002244DB"/>
    <w:rsid w:val="002A69D8"/>
    <w:rsid w:val="002B0C82"/>
    <w:rsid w:val="00302A20"/>
    <w:rsid w:val="003F7E6A"/>
    <w:rsid w:val="004B18F2"/>
    <w:rsid w:val="004B6DB5"/>
    <w:rsid w:val="004D5DE9"/>
    <w:rsid w:val="004F4839"/>
    <w:rsid w:val="005901EC"/>
    <w:rsid w:val="00617952"/>
    <w:rsid w:val="00641399"/>
    <w:rsid w:val="006742CA"/>
    <w:rsid w:val="006F25E6"/>
    <w:rsid w:val="00787719"/>
    <w:rsid w:val="00980ADE"/>
    <w:rsid w:val="009B3143"/>
    <w:rsid w:val="00A34A65"/>
    <w:rsid w:val="00AD1654"/>
    <w:rsid w:val="00B04FD9"/>
    <w:rsid w:val="00B605C8"/>
    <w:rsid w:val="00C44774"/>
    <w:rsid w:val="00CD0665"/>
    <w:rsid w:val="00CF3F7B"/>
    <w:rsid w:val="00D11FBD"/>
    <w:rsid w:val="00DE1866"/>
    <w:rsid w:val="00FC64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9EAD"/>
  <w15:docId w15:val="{EE2DD750-C38E-4ED9-91D9-DF7429AE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A65"/>
  </w:style>
  <w:style w:type="paragraph" w:styleId="Footer">
    <w:name w:val="footer"/>
    <w:basedOn w:val="Normal"/>
    <w:link w:val="FooterChar"/>
    <w:uiPriority w:val="99"/>
    <w:unhideWhenUsed/>
    <w:rsid w:val="00A34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A65"/>
  </w:style>
  <w:style w:type="paragraph" w:styleId="ListParagraph">
    <w:name w:val="List Paragraph"/>
    <w:basedOn w:val="Normal"/>
    <w:uiPriority w:val="34"/>
    <w:qFormat/>
    <w:rsid w:val="00FC6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ocuments\My%20Templates\Sermon%20A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A5</Template>
  <TotalTime>153</TotalTime>
  <Pages>5</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Christopher Breadmore</dc:creator>
  <cp:lastModifiedBy>Martin Breadmore</cp:lastModifiedBy>
  <cp:revision>16</cp:revision>
  <dcterms:created xsi:type="dcterms:W3CDTF">2015-05-12T12:41:00Z</dcterms:created>
  <dcterms:modified xsi:type="dcterms:W3CDTF">2021-05-07T11:48:00Z</dcterms:modified>
</cp:coreProperties>
</file>